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AA" w:rsidRPr="005310AA" w:rsidRDefault="005310AA" w:rsidP="005310AA">
      <w:pPr>
        <w:keepNext/>
        <w:keepLines/>
        <w:numPr>
          <w:ilvl w:val="1"/>
          <w:numId w:val="33"/>
        </w:numPr>
        <w:spacing w:before="280" w:after="0" w:line="360" w:lineRule="auto"/>
        <w:ind w:left="851" w:hanging="851"/>
        <w:jc w:val="both"/>
        <w:outlineLvl w:val="1"/>
        <w:rPr>
          <w:rFonts w:ascii="Arial" w:eastAsiaTheme="majorEastAsia" w:hAnsi="Arial" w:cs="Arial"/>
          <w:b/>
          <w:bCs/>
          <w:color w:val="000000" w:themeColor="text1"/>
          <w:sz w:val="26"/>
          <w:szCs w:val="26"/>
        </w:rPr>
      </w:pPr>
      <w:bookmarkStart w:id="0" w:name="_Toc500403756"/>
      <w:bookmarkStart w:id="1" w:name="_Toc500403948"/>
      <w:bookmarkStart w:id="2" w:name="_Toc500404308"/>
      <w:bookmarkStart w:id="3" w:name="_Toc503302719"/>
      <w:bookmarkStart w:id="4" w:name="_Toc503384145"/>
      <w:bookmarkStart w:id="5" w:name="_Toc503384604"/>
      <w:bookmarkStart w:id="6" w:name="_Toc503384967"/>
      <w:bookmarkStart w:id="7" w:name="_Toc3360637"/>
      <w:r w:rsidRPr="005310AA">
        <w:rPr>
          <w:rFonts w:ascii="Arial" w:eastAsiaTheme="majorEastAsia" w:hAnsi="Arial" w:cs="Arial"/>
          <w:b/>
          <w:bCs/>
          <w:color w:val="000000" w:themeColor="text1"/>
          <w:sz w:val="26"/>
          <w:szCs w:val="26"/>
        </w:rPr>
        <w:t>Sünkroonmoodulite vastuvõtukatsete kava</w:t>
      </w:r>
      <w:bookmarkEnd w:id="0"/>
      <w:bookmarkEnd w:id="1"/>
      <w:bookmarkEnd w:id="2"/>
      <w:bookmarkEnd w:id="3"/>
      <w:bookmarkEnd w:id="4"/>
      <w:bookmarkEnd w:id="5"/>
      <w:bookmarkEnd w:id="6"/>
      <w:bookmarkEnd w:id="7"/>
    </w:p>
    <w:p w:rsidR="005310AA" w:rsidRPr="005310AA" w:rsidRDefault="005310AA" w:rsidP="005310AA">
      <w:pPr>
        <w:keepNext/>
        <w:keepLines/>
        <w:spacing w:after="0" w:line="360" w:lineRule="auto"/>
        <w:jc w:val="both"/>
        <w:rPr>
          <w:rFonts w:ascii="Arial" w:hAnsi="Arial"/>
        </w:rPr>
      </w:pPr>
    </w:p>
    <w:p w:rsidR="005310AA" w:rsidRPr="005310AA" w:rsidRDefault="005310AA" w:rsidP="005310AA">
      <w:pPr>
        <w:keepNext/>
        <w:keepLines/>
        <w:spacing w:after="0" w:line="360" w:lineRule="auto"/>
        <w:jc w:val="both"/>
        <w:rPr>
          <w:rFonts w:ascii="Arial" w:hAnsi="Arial"/>
          <w:b/>
        </w:rPr>
      </w:pPr>
      <w:r w:rsidRPr="005310AA">
        <w:rPr>
          <w:rFonts w:ascii="Arial" w:hAnsi="Arial"/>
          <w:b/>
        </w:rPr>
        <w:t>Test 1. Measurements for determination generator parameters (can be replaced with factory acceptant tests)</w:t>
      </w:r>
    </w:p>
    <w:tbl>
      <w:tblPr>
        <w:tblW w:w="1444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3221"/>
        <w:gridCol w:w="7088"/>
        <w:gridCol w:w="3544"/>
      </w:tblGrid>
      <w:tr w:rsidR="005310AA" w:rsidRPr="005310AA" w:rsidTr="00A276C9">
        <w:trPr>
          <w:cantSplit/>
          <w:trHeight w:val="15"/>
          <w:tblHeader/>
        </w:trPr>
        <w:tc>
          <w:tcPr>
            <w:tcW w:w="595"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no.</w:t>
            </w:r>
          </w:p>
        </w:tc>
        <w:tc>
          <w:tcPr>
            <w:tcW w:w="3221"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7088"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354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45"/>
          <w:tblHeader/>
        </w:trPr>
        <w:tc>
          <w:tcPr>
            <w:tcW w:w="595"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1</w:t>
            </w:r>
          </w:p>
        </w:tc>
        <w:tc>
          <w:tcPr>
            <w:tcW w:w="3221"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 xml:space="preserve">Open Circuit Saturation </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This test is to measure generators Open Loop Characteristic</w:t>
            </w:r>
          </w:p>
        </w:tc>
        <w:tc>
          <w:tcPr>
            <w:tcW w:w="7088"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Measurement of the steady state variation of generator field current versus generator stator voltage from the minimum achievable generator stator voltage to at least 1.05 p.u. of the rated stator voltage with the generator circuit breaker open.</w:t>
            </w:r>
          </w:p>
        </w:tc>
        <w:tc>
          <w:tcPr>
            <w:tcW w:w="354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For machines with brushless exciters the field current measurement shall be the field current of the exciter</w:t>
            </w:r>
          </w:p>
        </w:tc>
      </w:tr>
      <w:tr w:rsidR="005310AA" w:rsidRPr="005310AA" w:rsidTr="00A276C9">
        <w:trPr>
          <w:cantSplit/>
          <w:trHeight w:val="145"/>
          <w:tblHeader/>
        </w:trPr>
        <w:tc>
          <w:tcPr>
            <w:tcW w:w="59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2</w:t>
            </w:r>
          </w:p>
          <w:p w:rsidR="005310AA" w:rsidRPr="005310AA" w:rsidRDefault="005310AA" w:rsidP="005310AA">
            <w:pPr>
              <w:keepNext/>
              <w:keepLines/>
              <w:spacing w:after="200" w:line="360" w:lineRule="auto"/>
              <w:jc w:val="both"/>
              <w:rPr>
                <w:rFonts w:cs="Arial"/>
                <w:sz w:val="16"/>
                <w:szCs w:val="16"/>
              </w:rPr>
            </w:pPr>
          </w:p>
          <w:p w:rsidR="005310AA" w:rsidRPr="005310AA" w:rsidRDefault="005310AA" w:rsidP="005310AA">
            <w:pPr>
              <w:keepNext/>
              <w:keepLines/>
              <w:spacing w:after="200" w:line="360" w:lineRule="auto"/>
              <w:jc w:val="both"/>
              <w:rPr>
                <w:rFonts w:cs="Arial"/>
                <w:sz w:val="16"/>
                <w:szCs w:val="16"/>
              </w:rPr>
            </w:pPr>
          </w:p>
        </w:tc>
        <w:tc>
          <w:tcPr>
            <w:tcW w:w="322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Saturation factors.</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 xml:space="preserve">This test is to determine the generator saturation factors S1.0 and S1.2 </w:t>
            </w:r>
          </w:p>
        </w:tc>
        <w:tc>
          <w:tcPr>
            <w:tcW w:w="708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The unit will be brought to synchronous speed and disconnected from the power grid with no field current. The field current will then be increased in steps of 10% until the generator armature voltage reaches 1.2 p.u. of the rated value. The generator armature voltage (Vt), field voltage (Vf) and field current (If) will be recorded, in tabular form, at each step.</w:t>
            </w:r>
          </w:p>
        </w:tc>
        <w:tc>
          <w:tcPr>
            <w:tcW w:w="354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ind w:left="851"/>
              <w:contextualSpacing/>
              <w:jc w:val="both"/>
              <w:rPr>
                <w:rFonts w:cs="Arial"/>
                <w:sz w:val="16"/>
                <w:szCs w:val="16"/>
              </w:rPr>
            </w:pPr>
          </w:p>
        </w:tc>
      </w:tr>
      <w:tr w:rsidR="005310AA" w:rsidRPr="005310AA" w:rsidTr="00A276C9">
        <w:trPr>
          <w:cantSplit/>
          <w:trHeight w:val="160"/>
          <w:tblHeader/>
        </w:trPr>
        <w:tc>
          <w:tcPr>
            <w:tcW w:w="59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3</w:t>
            </w:r>
          </w:p>
        </w:tc>
        <w:tc>
          <w:tcPr>
            <w:tcW w:w="322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Synchronous Machine Impedances and Time Constants Tests that reasonably confirm the d-axis reactances (Xd, X’d, X”d) and time constants (T’do and T”do) of the synchronous generator</w:t>
            </w:r>
          </w:p>
        </w:tc>
        <w:tc>
          <w:tcPr>
            <w:tcW w:w="708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For example, recording of terminal voltage and field current following opening of the generator circuit breaker with the generator running at near-zero real power and under-excited so as to absorb substantial reactive power with the excitation system in manual field voltage control</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ind w:left="851"/>
              <w:contextualSpacing/>
              <w:jc w:val="both"/>
              <w:rPr>
                <w:rFonts w:eastAsia="Arial Unicode MS" w:cs="Arial"/>
                <w:sz w:val="16"/>
                <w:szCs w:val="16"/>
              </w:rPr>
            </w:pPr>
          </w:p>
        </w:tc>
      </w:tr>
      <w:tr w:rsidR="005310AA" w:rsidRPr="005310AA" w:rsidTr="00A276C9">
        <w:trPr>
          <w:cantSplit/>
          <w:trHeight w:val="29"/>
          <w:tblHeader/>
        </w:trPr>
        <w:tc>
          <w:tcPr>
            <w:tcW w:w="59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4</w:t>
            </w:r>
          </w:p>
        </w:tc>
        <w:tc>
          <w:tcPr>
            <w:tcW w:w="322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Short circuit load test</w:t>
            </w:r>
          </w:p>
        </w:tc>
        <w:tc>
          <w:tcPr>
            <w:tcW w:w="708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ind w:left="851"/>
              <w:contextualSpacing/>
              <w:jc w:val="both"/>
              <w:rPr>
                <w:rFonts w:eastAsia="Arial Unicode MS" w:cs="Arial"/>
                <w:sz w:val="16"/>
                <w:szCs w:val="16"/>
              </w:rPr>
            </w:pP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t xml:space="preserve">Test 2. Power quality measurements </w:t>
      </w:r>
    </w:p>
    <w:tbl>
      <w:tblPr>
        <w:tblW w:w="143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1"/>
        <w:gridCol w:w="4576"/>
        <w:gridCol w:w="4624"/>
      </w:tblGrid>
      <w:tr w:rsidR="005310AA" w:rsidRPr="005310AA" w:rsidTr="00A276C9">
        <w:trPr>
          <w:cantSplit/>
          <w:trHeight w:val="14"/>
          <w:tblHeader/>
        </w:trPr>
        <w:tc>
          <w:tcPr>
            <w:tcW w:w="1265"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21"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7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2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34"/>
          <w:tblHeader/>
        </w:trPr>
        <w:tc>
          <w:tcPr>
            <w:tcW w:w="1265"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1</w:t>
            </w:r>
          </w:p>
        </w:tc>
        <w:tc>
          <w:tcPr>
            <w:tcW w:w="3921"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 xml:space="preserve">Power quality measurements </w:t>
            </w:r>
          </w:p>
        </w:tc>
        <w:tc>
          <w:tcPr>
            <w:tcW w:w="457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 xml:space="preserve">Normal operation of power plant </w:t>
            </w:r>
          </w:p>
        </w:tc>
        <w:tc>
          <w:tcPr>
            <w:tcW w:w="462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b/>
                <w:bCs/>
                <w:sz w:val="16"/>
                <w:szCs w:val="16"/>
              </w:rPr>
            </w:pPr>
            <w:r w:rsidRPr="005310AA">
              <w:rPr>
                <w:rFonts w:cs="Arial"/>
                <w:b/>
                <w:bCs/>
                <w:sz w:val="16"/>
                <w:szCs w:val="16"/>
              </w:rPr>
              <w:t xml:space="preserve">Measurement period is 7 days. </w:t>
            </w:r>
          </w:p>
          <w:p w:rsidR="005310AA" w:rsidRPr="005310AA" w:rsidRDefault="005310AA" w:rsidP="005310AA">
            <w:pPr>
              <w:keepNext/>
              <w:keepLines/>
              <w:spacing w:after="200" w:line="360" w:lineRule="auto"/>
              <w:jc w:val="both"/>
              <w:rPr>
                <w:rFonts w:eastAsia="Arial Unicode MS" w:cs="Arial"/>
                <w:sz w:val="16"/>
                <w:szCs w:val="16"/>
              </w:rPr>
            </w:pPr>
            <w:r w:rsidRPr="005310AA">
              <w:rPr>
                <w:b/>
                <w:bCs/>
                <w:sz w:val="16"/>
                <w:szCs w:val="16"/>
              </w:rPr>
              <w:t>initial conditions determined by Elering</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t>Test 3. Inertia.</w:t>
      </w:r>
    </w:p>
    <w:tbl>
      <w:tblPr>
        <w:tblW w:w="1440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7"/>
        <w:gridCol w:w="3926"/>
        <w:gridCol w:w="4583"/>
        <w:gridCol w:w="4630"/>
      </w:tblGrid>
      <w:tr w:rsidR="005310AA" w:rsidRPr="005310AA" w:rsidTr="00A276C9">
        <w:trPr>
          <w:cantSplit/>
          <w:trHeight w:val="53"/>
          <w:tblHeader/>
        </w:trPr>
        <w:tc>
          <w:tcPr>
            <w:tcW w:w="1267"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2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8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30"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814"/>
          <w:tblHeader/>
        </w:trPr>
        <w:tc>
          <w:tcPr>
            <w:tcW w:w="1267"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1</w:t>
            </w:r>
          </w:p>
        </w:tc>
        <w:tc>
          <w:tcPr>
            <w:tcW w:w="392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 xml:space="preserve">Inertia. </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A test that reasonably confirms the inertia constant of the turbine-generator, governor droop and other model parameters</w:t>
            </w:r>
          </w:p>
        </w:tc>
        <w:tc>
          <w:tcPr>
            <w:tcW w:w="458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 xml:space="preserve">The unit circuit breaker shall be opened to disconnect the unit from grid </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Details to be proposed by the manufacturer.</w:t>
            </w:r>
          </w:p>
        </w:tc>
        <w:tc>
          <w:tcPr>
            <w:tcW w:w="4630"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2"/>
              </w:numPr>
              <w:spacing w:after="0" w:line="240" w:lineRule="auto"/>
              <w:contextualSpacing/>
              <w:jc w:val="both"/>
              <w:rPr>
                <w:rFonts w:cs="Arial"/>
                <w:sz w:val="16"/>
                <w:szCs w:val="16"/>
              </w:rPr>
            </w:pPr>
            <w:r w:rsidRPr="005310AA">
              <w:rPr>
                <w:rFonts w:cs="Arial"/>
                <w:b/>
                <w:bCs/>
                <w:sz w:val="16"/>
                <w:szCs w:val="16"/>
              </w:rPr>
              <w:t xml:space="preserve">The machine is loaded to a small amount of MW (around 10 - 20% to prevent the interference from protection relay operation) and Mvar value (under-excited condition preferred). </w:t>
            </w:r>
          </w:p>
          <w:p w:rsidR="005310AA" w:rsidRPr="005310AA" w:rsidRDefault="005310AA" w:rsidP="005310AA">
            <w:pPr>
              <w:keepNext/>
              <w:keepLines/>
              <w:numPr>
                <w:ilvl w:val="0"/>
                <w:numId w:val="12"/>
              </w:numPr>
              <w:spacing w:after="0" w:line="240" w:lineRule="auto"/>
              <w:contextualSpacing/>
              <w:jc w:val="both"/>
              <w:rPr>
                <w:rFonts w:cs="Arial"/>
                <w:sz w:val="16"/>
                <w:szCs w:val="16"/>
              </w:rPr>
            </w:pPr>
            <w:r w:rsidRPr="005310AA">
              <w:rPr>
                <w:rFonts w:cs="Arial"/>
                <w:b/>
                <w:bCs/>
                <w:sz w:val="16"/>
                <w:szCs w:val="16"/>
              </w:rPr>
              <w:t xml:space="preserve">The AVR is set in auto control mode and the governor in speed droop control mode. </w:t>
            </w:r>
          </w:p>
          <w:p w:rsidR="005310AA" w:rsidRPr="005310AA" w:rsidRDefault="005310AA" w:rsidP="005310AA">
            <w:pPr>
              <w:keepNext/>
              <w:keepLines/>
              <w:numPr>
                <w:ilvl w:val="0"/>
                <w:numId w:val="12"/>
              </w:numPr>
              <w:spacing w:after="0" w:line="240" w:lineRule="auto"/>
              <w:contextualSpacing/>
              <w:jc w:val="both"/>
              <w:rPr>
                <w:rFonts w:eastAsia="Arial Unicode MS" w:cs="Arial"/>
                <w:sz w:val="16"/>
                <w:szCs w:val="16"/>
              </w:rPr>
            </w:pPr>
            <w:r w:rsidRPr="005310AA">
              <w:rPr>
                <w:rFonts w:cs="Arial"/>
                <w:b/>
                <w:bCs/>
                <w:sz w:val="16"/>
                <w:szCs w:val="16"/>
              </w:rPr>
              <w:t xml:space="preserve">The unit circuit breaker input signal to the turbine controller is blocked to defeat the machine speed preset. </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br w:type="page"/>
      </w:r>
    </w:p>
    <w:p w:rsidR="005310AA" w:rsidRPr="005310AA" w:rsidRDefault="005310AA" w:rsidP="005310AA">
      <w:pPr>
        <w:keepNext/>
        <w:keepLines/>
        <w:spacing w:after="200" w:line="360" w:lineRule="auto"/>
        <w:jc w:val="both"/>
        <w:rPr>
          <w:rFonts w:ascii="Arial" w:hAnsi="Arial"/>
        </w:rPr>
      </w:pPr>
      <w:r w:rsidRPr="005310AA">
        <w:rPr>
          <w:rFonts w:ascii="Arial" w:hAnsi="Arial"/>
          <w:b/>
        </w:rPr>
        <w:lastRenderedPageBreak/>
        <w:t xml:space="preserve">Test 4. Generator AVR testing.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ind w:right="-190"/>
              <w:jc w:val="both"/>
              <w:rPr>
                <w:rFonts w:cs="Arial"/>
                <w:b/>
                <w:bCs/>
                <w:sz w:val="16"/>
                <w:szCs w:val="16"/>
              </w:rPr>
            </w:pPr>
            <w:r w:rsidRPr="005310AA">
              <w:rPr>
                <w:rFonts w:cs="Arial"/>
                <w:b/>
                <w:bCs/>
                <w:sz w:val="16"/>
                <w:szCs w:val="16"/>
              </w:rPr>
              <w:t>TEST CONDITIONS</w:t>
            </w:r>
          </w:p>
        </w:tc>
      </w:tr>
      <w:tr w:rsidR="005310AA" w:rsidRPr="005310AA" w:rsidTr="00A276C9">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Step change to AVR voltage reference with the generating unit on open circuit</w:t>
            </w:r>
          </w:p>
        </w:tc>
        <w:tc>
          <w:tcPr>
            <w:tcW w:w="456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+2.5 %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-2.5 %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(c)</w:t>
            </w:r>
            <w:r w:rsidRPr="005310AA">
              <w:rPr>
                <w:rFonts w:cs="Arial"/>
                <w:b/>
                <w:bCs/>
                <w:sz w:val="16"/>
                <w:szCs w:val="16"/>
              </w:rPr>
              <w:tab/>
              <w:t>+5.0 %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(d)</w:t>
            </w:r>
            <w:r w:rsidRPr="005310AA">
              <w:rPr>
                <w:rFonts w:cs="Arial"/>
                <w:b/>
                <w:bCs/>
                <w:sz w:val="16"/>
                <w:szCs w:val="16"/>
              </w:rPr>
              <w:tab/>
              <w:t>-5.0 %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(e)</w:t>
            </w:r>
            <w:r w:rsidRPr="005310AA">
              <w:rPr>
                <w:rFonts w:cs="Arial"/>
                <w:b/>
                <w:bCs/>
                <w:sz w:val="16"/>
                <w:szCs w:val="16"/>
              </w:rPr>
              <w:tab/>
              <w:t>+10.0 % (0,95pu to 1,05 pu)</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(f)</w:t>
            </w:r>
            <w:r w:rsidRPr="005310AA">
              <w:rPr>
                <w:rFonts w:cs="Arial"/>
                <w:b/>
                <w:bCs/>
                <w:sz w:val="16"/>
                <w:szCs w:val="16"/>
              </w:rPr>
              <w:tab/>
              <w:t>-10.0 % (1,05pu to 0,95 pu)</w:t>
            </w:r>
          </w:p>
        </w:tc>
        <w:tc>
          <w:tcPr>
            <w:tcW w:w="461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eastAsia="Arial Unicode MS" w:cs="Arial"/>
                <w:sz w:val="16"/>
                <w:szCs w:val="16"/>
              </w:rPr>
            </w:pPr>
            <w:r w:rsidRPr="005310AA">
              <w:rPr>
                <w:rFonts w:eastAsia="Arial Unicode MS" w:cs="Arial"/>
                <w:b/>
                <w:bCs/>
                <w:sz w:val="16"/>
                <w:szCs w:val="16"/>
              </w:rPr>
              <w:t>nominal stator terminal voltage</w:t>
            </w:r>
          </w:p>
        </w:tc>
      </w:tr>
      <w:tr w:rsidR="005310AA" w:rsidRPr="005310AA" w:rsidTr="00A276C9">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2</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Manual variation of generating unit open circuit voltage</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Stator terminal voltage (Ut)</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increase from 0.5 pu to 1.1 pu</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decrease from 1.1 pu to 0.5 pu</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see notes below</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3"/>
              </w:numPr>
              <w:spacing w:after="0" w:line="240" w:lineRule="auto"/>
              <w:contextualSpacing/>
              <w:jc w:val="both"/>
              <w:rPr>
                <w:rFonts w:eastAsia="Arial Unicode MS" w:cs="Arial"/>
                <w:sz w:val="16"/>
                <w:szCs w:val="16"/>
              </w:rPr>
            </w:pPr>
            <w:r w:rsidRPr="005310AA">
              <w:rPr>
                <w:rFonts w:eastAsia="Arial Unicode MS" w:cs="Arial"/>
                <w:b/>
                <w:bCs/>
                <w:sz w:val="16"/>
                <w:szCs w:val="16"/>
              </w:rPr>
              <w:t>in 0.1 pu step for Ut between 0.5-0.9 pu</w:t>
            </w:r>
          </w:p>
          <w:p w:rsidR="005310AA" w:rsidRPr="005310AA" w:rsidRDefault="005310AA" w:rsidP="005310AA">
            <w:pPr>
              <w:keepNext/>
              <w:keepLines/>
              <w:spacing w:after="0" w:line="360" w:lineRule="auto"/>
              <w:jc w:val="both"/>
              <w:rPr>
                <w:rFonts w:eastAsia="Arial Unicode MS" w:cs="Arial"/>
                <w:sz w:val="16"/>
                <w:szCs w:val="16"/>
              </w:rPr>
            </w:pPr>
          </w:p>
          <w:p w:rsidR="005310AA" w:rsidRPr="005310AA" w:rsidRDefault="005310AA" w:rsidP="005310AA">
            <w:pPr>
              <w:keepNext/>
              <w:keepLines/>
              <w:numPr>
                <w:ilvl w:val="0"/>
                <w:numId w:val="13"/>
              </w:numPr>
              <w:spacing w:after="0" w:line="240" w:lineRule="auto"/>
              <w:contextualSpacing/>
              <w:jc w:val="both"/>
              <w:rPr>
                <w:rFonts w:eastAsia="Arial Unicode MS" w:cs="Arial"/>
                <w:sz w:val="16"/>
                <w:szCs w:val="16"/>
              </w:rPr>
            </w:pPr>
            <w:r w:rsidRPr="005310AA">
              <w:rPr>
                <w:rFonts w:eastAsia="Arial Unicode MS" w:cs="Arial"/>
                <w:b/>
                <w:bCs/>
                <w:sz w:val="16"/>
                <w:szCs w:val="16"/>
              </w:rPr>
              <w:t>in 0.05 pu step for Ut between 0.9-1.1 pu</w:t>
            </w:r>
          </w:p>
        </w:tc>
      </w:tr>
      <w:tr w:rsidR="005310AA" w:rsidRPr="005310AA" w:rsidTr="00A276C9">
        <w:trPr>
          <w:cantSplit/>
          <w:trHeight w:val="143"/>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3</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steady state over-excitation limiter (OEL) operation</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Mvar outputs at OEL setting slow raising of excitation to just bring OEL into operation.</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See notes below</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6"/>
              </w:numPr>
              <w:spacing w:after="0" w:line="240" w:lineRule="auto"/>
              <w:contextualSpacing/>
              <w:jc w:val="both"/>
              <w:rPr>
                <w:rFonts w:eastAsia="Arial Unicode MS" w:cs="Arial"/>
                <w:sz w:val="16"/>
                <w:szCs w:val="16"/>
              </w:rPr>
            </w:pPr>
            <w:r w:rsidRPr="005310AA">
              <w:rPr>
                <w:rFonts w:eastAsia="Arial Unicode MS" w:cs="Arial"/>
                <w:b/>
                <w:bCs/>
                <w:sz w:val="16"/>
                <w:szCs w:val="16"/>
              </w:rPr>
              <w:t>100% MW output</w:t>
            </w:r>
          </w:p>
          <w:p w:rsidR="005310AA" w:rsidRPr="005310AA" w:rsidRDefault="005310AA" w:rsidP="005310AA">
            <w:pPr>
              <w:keepNext/>
              <w:keepLines/>
              <w:numPr>
                <w:ilvl w:val="0"/>
                <w:numId w:val="16"/>
              </w:numPr>
              <w:spacing w:after="0" w:line="240" w:lineRule="auto"/>
              <w:contextualSpacing/>
              <w:jc w:val="both"/>
              <w:rPr>
                <w:rFonts w:eastAsia="Arial Unicode MS" w:cs="Arial"/>
                <w:sz w:val="16"/>
                <w:szCs w:val="16"/>
              </w:rPr>
            </w:pPr>
            <w:r w:rsidRPr="005310AA">
              <w:rPr>
                <w:rFonts w:eastAsia="Arial Unicode MS" w:cs="Arial"/>
                <w:b/>
                <w:bCs/>
                <w:sz w:val="16"/>
                <w:szCs w:val="16"/>
              </w:rPr>
              <w:t>75% MW output</w:t>
            </w:r>
          </w:p>
          <w:p w:rsidR="005310AA" w:rsidRPr="005310AA" w:rsidRDefault="005310AA" w:rsidP="005310AA">
            <w:pPr>
              <w:keepNext/>
              <w:keepLines/>
              <w:numPr>
                <w:ilvl w:val="0"/>
                <w:numId w:val="16"/>
              </w:numPr>
              <w:spacing w:after="0" w:line="240" w:lineRule="auto"/>
              <w:contextualSpacing/>
              <w:jc w:val="both"/>
              <w:rPr>
                <w:rFonts w:eastAsia="Arial Unicode MS" w:cs="Arial"/>
                <w:sz w:val="16"/>
                <w:szCs w:val="16"/>
              </w:rPr>
            </w:pPr>
            <w:r w:rsidRPr="005310AA">
              <w:rPr>
                <w:rFonts w:eastAsia="Arial Unicode MS" w:cs="Arial"/>
                <w:b/>
                <w:bCs/>
                <w:sz w:val="16"/>
                <w:szCs w:val="16"/>
              </w:rPr>
              <w:t>50% MW output</w:t>
            </w:r>
          </w:p>
          <w:p w:rsidR="005310AA" w:rsidRPr="005310AA" w:rsidRDefault="005310AA" w:rsidP="005310AA">
            <w:pPr>
              <w:keepNext/>
              <w:keepLines/>
              <w:numPr>
                <w:ilvl w:val="0"/>
                <w:numId w:val="16"/>
              </w:numPr>
              <w:spacing w:after="0" w:line="240" w:lineRule="auto"/>
              <w:contextualSpacing/>
              <w:jc w:val="both"/>
              <w:rPr>
                <w:rFonts w:eastAsia="Arial Unicode MS" w:cs="Arial"/>
                <w:sz w:val="16"/>
                <w:szCs w:val="16"/>
              </w:rPr>
            </w:pPr>
            <w:r w:rsidRPr="005310AA">
              <w:rPr>
                <w:rFonts w:eastAsia="Arial Unicode MS" w:cs="Arial"/>
                <w:b/>
                <w:bCs/>
                <w:sz w:val="16"/>
                <w:szCs w:val="16"/>
              </w:rPr>
              <w:t>25% MW output</w:t>
            </w:r>
          </w:p>
          <w:p w:rsidR="005310AA" w:rsidRPr="005310AA" w:rsidRDefault="005310AA" w:rsidP="005310AA">
            <w:pPr>
              <w:keepNext/>
              <w:keepLines/>
              <w:numPr>
                <w:ilvl w:val="0"/>
                <w:numId w:val="16"/>
              </w:numPr>
              <w:spacing w:after="0" w:line="240" w:lineRule="auto"/>
              <w:contextualSpacing/>
              <w:jc w:val="both"/>
              <w:rPr>
                <w:rFonts w:eastAsia="Arial Unicode MS" w:cs="Arial"/>
                <w:sz w:val="16"/>
                <w:szCs w:val="16"/>
              </w:rPr>
            </w:pPr>
            <w:r w:rsidRPr="005310AA">
              <w:rPr>
                <w:rFonts w:eastAsia="Arial Unicode MS" w:cs="Arial"/>
                <w:b/>
                <w:bCs/>
                <w:sz w:val="16"/>
                <w:szCs w:val="16"/>
              </w:rPr>
              <w:t>min. MW output</w:t>
            </w:r>
          </w:p>
        </w:tc>
      </w:tr>
      <w:tr w:rsidR="005310AA" w:rsidRPr="005310AA" w:rsidTr="00A276C9">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4</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steady state under-excitation limiter (UEL) operation</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Mvar outputs at UEL setting</w:t>
            </w:r>
            <w:r w:rsidRPr="005310AA">
              <w:rPr>
                <w:rFonts w:ascii="Arial" w:hAnsi="Arial"/>
              </w:rPr>
              <w:t xml:space="preserve"> </w:t>
            </w:r>
            <w:r w:rsidRPr="005310AA">
              <w:rPr>
                <w:rFonts w:cs="Arial"/>
                <w:b/>
                <w:bCs/>
                <w:sz w:val="16"/>
                <w:szCs w:val="16"/>
              </w:rPr>
              <w:t xml:space="preserve">slow lowering of excitation to just bring UEL into operation. </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See notes below</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7"/>
              </w:numPr>
              <w:spacing w:after="0" w:line="240" w:lineRule="auto"/>
              <w:contextualSpacing/>
              <w:jc w:val="both"/>
              <w:rPr>
                <w:rFonts w:eastAsia="Arial Unicode MS" w:cs="Arial"/>
                <w:sz w:val="16"/>
                <w:szCs w:val="16"/>
              </w:rPr>
            </w:pPr>
            <w:r w:rsidRPr="005310AA">
              <w:rPr>
                <w:rFonts w:eastAsia="Arial Unicode MS" w:cs="Arial"/>
                <w:b/>
                <w:bCs/>
                <w:sz w:val="16"/>
                <w:szCs w:val="16"/>
              </w:rPr>
              <w:t>100% MW output</w:t>
            </w:r>
          </w:p>
          <w:p w:rsidR="005310AA" w:rsidRPr="005310AA" w:rsidRDefault="005310AA" w:rsidP="005310AA">
            <w:pPr>
              <w:keepNext/>
              <w:keepLines/>
              <w:numPr>
                <w:ilvl w:val="0"/>
                <w:numId w:val="17"/>
              </w:numPr>
              <w:spacing w:after="0" w:line="240" w:lineRule="auto"/>
              <w:contextualSpacing/>
              <w:jc w:val="both"/>
              <w:rPr>
                <w:rFonts w:eastAsia="Arial Unicode MS" w:cs="Arial"/>
                <w:sz w:val="16"/>
                <w:szCs w:val="16"/>
              </w:rPr>
            </w:pPr>
            <w:r w:rsidRPr="005310AA">
              <w:rPr>
                <w:rFonts w:eastAsia="Arial Unicode MS" w:cs="Arial"/>
                <w:b/>
                <w:bCs/>
                <w:sz w:val="16"/>
                <w:szCs w:val="16"/>
              </w:rPr>
              <w:t>75% MW output</w:t>
            </w:r>
          </w:p>
          <w:p w:rsidR="005310AA" w:rsidRPr="005310AA" w:rsidRDefault="005310AA" w:rsidP="005310AA">
            <w:pPr>
              <w:keepNext/>
              <w:keepLines/>
              <w:numPr>
                <w:ilvl w:val="0"/>
                <w:numId w:val="17"/>
              </w:numPr>
              <w:spacing w:after="0" w:line="240" w:lineRule="auto"/>
              <w:contextualSpacing/>
              <w:jc w:val="both"/>
              <w:rPr>
                <w:rFonts w:eastAsia="Arial Unicode MS" w:cs="Arial"/>
                <w:sz w:val="16"/>
                <w:szCs w:val="16"/>
              </w:rPr>
            </w:pPr>
            <w:r w:rsidRPr="005310AA">
              <w:rPr>
                <w:rFonts w:eastAsia="Arial Unicode MS" w:cs="Arial"/>
                <w:b/>
                <w:bCs/>
                <w:sz w:val="16"/>
                <w:szCs w:val="16"/>
              </w:rPr>
              <w:t>50% MW output</w:t>
            </w:r>
          </w:p>
          <w:p w:rsidR="005310AA" w:rsidRPr="005310AA" w:rsidRDefault="005310AA" w:rsidP="005310AA">
            <w:pPr>
              <w:keepNext/>
              <w:keepLines/>
              <w:numPr>
                <w:ilvl w:val="0"/>
                <w:numId w:val="17"/>
              </w:numPr>
              <w:spacing w:after="0" w:line="240" w:lineRule="auto"/>
              <w:contextualSpacing/>
              <w:jc w:val="both"/>
              <w:rPr>
                <w:rFonts w:eastAsia="Arial Unicode MS" w:cs="Arial"/>
                <w:sz w:val="16"/>
                <w:szCs w:val="16"/>
              </w:rPr>
            </w:pPr>
            <w:r w:rsidRPr="005310AA">
              <w:rPr>
                <w:rFonts w:eastAsia="Arial Unicode MS" w:cs="Arial"/>
                <w:b/>
                <w:bCs/>
                <w:sz w:val="16"/>
                <w:szCs w:val="16"/>
              </w:rPr>
              <w:t>25% MW output</w:t>
            </w:r>
          </w:p>
          <w:p w:rsidR="005310AA" w:rsidRPr="005310AA" w:rsidRDefault="005310AA" w:rsidP="005310AA">
            <w:pPr>
              <w:keepNext/>
              <w:keepLines/>
              <w:numPr>
                <w:ilvl w:val="0"/>
                <w:numId w:val="17"/>
              </w:numPr>
              <w:spacing w:after="0" w:line="240" w:lineRule="auto"/>
              <w:contextualSpacing/>
              <w:jc w:val="both"/>
              <w:rPr>
                <w:rFonts w:eastAsia="Arial Unicode MS" w:cs="Arial"/>
                <w:sz w:val="16"/>
                <w:szCs w:val="16"/>
              </w:rPr>
            </w:pPr>
            <w:r w:rsidRPr="005310AA">
              <w:rPr>
                <w:rFonts w:eastAsia="Arial Unicode MS" w:cs="Arial"/>
                <w:b/>
                <w:bCs/>
                <w:sz w:val="16"/>
                <w:szCs w:val="16"/>
              </w:rPr>
              <w:t>min. MW output</w:t>
            </w:r>
          </w:p>
        </w:tc>
      </w:tr>
      <w:tr w:rsidR="005310AA" w:rsidRPr="005310AA" w:rsidTr="00A276C9">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highlight w:val="yellow"/>
              </w:rPr>
            </w:pPr>
            <w:r w:rsidRPr="005310AA">
              <w:rPr>
                <w:rFonts w:cs="Arial"/>
                <w:b/>
                <w:bCs/>
                <w:sz w:val="16"/>
                <w:szCs w:val="16"/>
              </w:rPr>
              <w:t>5</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iCs/>
                <w:sz w:val="16"/>
                <w:szCs w:val="16"/>
              </w:rPr>
            </w:pPr>
            <w:r w:rsidRPr="005310AA">
              <w:rPr>
                <w:b/>
                <w:bCs/>
                <w:sz w:val="16"/>
                <w:szCs w:val="16"/>
              </w:rPr>
              <w:t xml:space="preserve">Step </w:t>
            </w:r>
            <w:r w:rsidRPr="005310AA">
              <w:rPr>
                <w:b/>
                <w:bCs/>
                <w:iCs/>
                <w:sz w:val="16"/>
                <w:szCs w:val="16"/>
              </w:rPr>
              <w:t xml:space="preserve">change </w:t>
            </w:r>
            <w:r w:rsidRPr="005310AA">
              <w:rPr>
                <w:b/>
                <w:bCs/>
                <w:sz w:val="16"/>
                <w:szCs w:val="16"/>
              </w:rPr>
              <w:t xml:space="preserve">of Mvar on the </w:t>
            </w:r>
            <w:r w:rsidRPr="005310AA">
              <w:rPr>
                <w:b/>
                <w:bCs/>
                <w:iCs/>
                <w:sz w:val="16"/>
                <w:szCs w:val="16"/>
              </w:rPr>
              <w:t>transmission system</w:t>
            </w:r>
          </w:p>
          <w:p w:rsidR="005310AA" w:rsidRPr="005310AA" w:rsidRDefault="005310AA" w:rsidP="005310AA">
            <w:pPr>
              <w:keepNext/>
              <w:keepLines/>
              <w:spacing w:after="0" w:line="360" w:lineRule="auto"/>
              <w:jc w:val="both"/>
              <w:rPr>
                <w:bCs/>
                <w:iCs/>
                <w:sz w:val="16"/>
                <w:szCs w:val="16"/>
              </w:rPr>
            </w:pPr>
          </w:p>
          <w:p w:rsidR="005310AA" w:rsidRPr="005310AA" w:rsidRDefault="005310AA" w:rsidP="005310AA">
            <w:pPr>
              <w:keepNext/>
              <w:keepLines/>
              <w:spacing w:after="0" w:line="360" w:lineRule="auto"/>
              <w:jc w:val="both"/>
              <w:rPr>
                <w:b/>
                <w:bCs/>
                <w:iCs/>
                <w:sz w:val="16"/>
                <w:szCs w:val="16"/>
              </w:rPr>
            </w:pPr>
            <w:r w:rsidRPr="005310AA">
              <w:rPr>
                <w:b/>
                <w:bCs/>
                <w:iCs/>
                <w:sz w:val="16"/>
                <w:szCs w:val="16"/>
              </w:rPr>
              <w:t>Test conducted by Elering</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Switching in and out of:</w:t>
            </w:r>
          </w:p>
          <w:p w:rsidR="005310AA" w:rsidRPr="005310AA" w:rsidRDefault="005310AA" w:rsidP="005310AA">
            <w:pPr>
              <w:keepNext/>
              <w:keepLines/>
              <w:spacing w:after="0" w:line="360" w:lineRule="auto"/>
              <w:jc w:val="both"/>
              <w:rPr>
                <w:bCs/>
                <w:iCs/>
                <w:sz w:val="16"/>
                <w:szCs w:val="16"/>
              </w:rPr>
            </w:pPr>
            <w:r w:rsidRPr="005310AA">
              <w:rPr>
                <w:b/>
                <w:bCs/>
                <w:sz w:val="16"/>
                <w:szCs w:val="16"/>
              </w:rPr>
              <w:t>(a)</w:t>
            </w:r>
            <w:r w:rsidRPr="005310AA">
              <w:rPr>
                <w:b/>
                <w:bCs/>
                <w:sz w:val="16"/>
                <w:szCs w:val="16"/>
              </w:rPr>
              <w:tab/>
              <w:t xml:space="preserve">a </w:t>
            </w:r>
            <w:r w:rsidRPr="005310AA">
              <w:rPr>
                <w:b/>
                <w:bCs/>
                <w:iCs/>
                <w:sz w:val="16"/>
                <w:szCs w:val="16"/>
              </w:rPr>
              <w:t>transformer</w:t>
            </w:r>
          </w:p>
          <w:p w:rsidR="005310AA" w:rsidRPr="005310AA" w:rsidRDefault="005310AA" w:rsidP="005310AA">
            <w:pPr>
              <w:keepNext/>
              <w:keepLines/>
              <w:spacing w:after="0" w:line="360" w:lineRule="auto"/>
              <w:jc w:val="both"/>
              <w:rPr>
                <w:bCs/>
                <w:iCs/>
                <w:sz w:val="16"/>
                <w:szCs w:val="16"/>
              </w:rPr>
            </w:pPr>
            <w:r w:rsidRPr="005310AA">
              <w:rPr>
                <w:b/>
                <w:bCs/>
                <w:sz w:val="16"/>
                <w:szCs w:val="16"/>
              </w:rPr>
              <w:t>(b)</w:t>
            </w:r>
            <w:r w:rsidRPr="005310AA">
              <w:rPr>
                <w:b/>
                <w:bCs/>
                <w:sz w:val="16"/>
                <w:szCs w:val="16"/>
              </w:rPr>
              <w:tab/>
              <w:t xml:space="preserve">a </w:t>
            </w:r>
            <w:r w:rsidRPr="005310AA">
              <w:rPr>
                <w:b/>
                <w:bCs/>
                <w:iCs/>
                <w:sz w:val="16"/>
                <w:szCs w:val="16"/>
              </w:rPr>
              <w:t>reactor</w:t>
            </w:r>
          </w:p>
          <w:p w:rsidR="005310AA" w:rsidRPr="005310AA" w:rsidRDefault="005310AA" w:rsidP="005310AA">
            <w:pPr>
              <w:keepNext/>
              <w:keepLines/>
              <w:spacing w:after="0" w:line="360" w:lineRule="auto"/>
              <w:jc w:val="both"/>
              <w:rPr>
                <w:bCs/>
                <w:sz w:val="16"/>
                <w:szCs w:val="16"/>
              </w:rPr>
            </w:pPr>
            <w:r w:rsidRPr="005310AA">
              <w:rPr>
                <w:b/>
                <w:bCs/>
                <w:sz w:val="16"/>
                <w:szCs w:val="16"/>
              </w:rPr>
              <w:t>(c)</w:t>
            </w:r>
            <w:r w:rsidRPr="005310AA">
              <w:rPr>
                <w:b/>
                <w:bCs/>
                <w:sz w:val="16"/>
                <w:szCs w:val="16"/>
              </w:rPr>
              <w:tab/>
              <w:t>a capacitor</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 xml:space="preserve">parallel </w:t>
            </w:r>
            <w:r w:rsidRPr="005310AA">
              <w:rPr>
                <w:b/>
                <w:bCs/>
                <w:iCs/>
                <w:sz w:val="16"/>
                <w:szCs w:val="16"/>
              </w:rPr>
              <w:t xml:space="preserve">transformers </w:t>
            </w:r>
            <w:r w:rsidRPr="005310AA">
              <w:rPr>
                <w:b/>
                <w:bCs/>
                <w:sz w:val="16"/>
                <w:szCs w:val="16"/>
              </w:rPr>
              <w:t>on staggered taps</w:t>
            </w:r>
          </w:p>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others as determined by Elering</w:t>
            </w:r>
          </w:p>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 xml:space="preserve">test with and without PSS </w:t>
            </w:r>
          </w:p>
        </w:tc>
      </w:tr>
    </w:tbl>
    <w:p w:rsidR="005310AA" w:rsidRPr="005310AA" w:rsidRDefault="005310AA" w:rsidP="005310AA">
      <w:pPr>
        <w:keepNext/>
        <w:keepLines/>
        <w:spacing w:after="200" w:line="360" w:lineRule="auto"/>
        <w:jc w:val="both"/>
        <w:rPr>
          <w:rFonts w:ascii="Arial" w:hAnsi="Arial"/>
        </w:rPr>
      </w:pPr>
    </w:p>
    <w:tbl>
      <w:tblPr>
        <w:tblW w:w="14411"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8"/>
        <w:gridCol w:w="4585"/>
        <w:gridCol w:w="4633"/>
      </w:tblGrid>
      <w:tr w:rsidR="005310AA" w:rsidRPr="005310AA" w:rsidTr="00A276C9">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lastRenderedPageBreak/>
              <w:t>6</w:t>
            </w:r>
          </w:p>
        </w:tc>
        <w:tc>
          <w:tcPr>
            <w:tcW w:w="392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Step change to AVR voltage reference with the generating unit connected to the system.</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(PSS out of service)</w:t>
            </w:r>
          </w:p>
          <w:p w:rsidR="005310AA" w:rsidRPr="005310AA" w:rsidRDefault="005310AA" w:rsidP="005310AA">
            <w:pPr>
              <w:keepNext/>
              <w:keepLines/>
              <w:spacing w:after="0" w:line="360" w:lineRule="auto"/>
              <w:jc w:val="both"/>
              <w:rPr>
                <w:rFonts w:cs="Arial"/>
                <w:sz w:val="16"/>
                <w:szCs w:val="16"/>
              </w:rPr>
            </w:pP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Generating unit output levels:</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(i)50% rated MW, and</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(ii)100% rated MW</w:t>
            </w:r>
          </w:p>
        </w:tc>
        <w:tc>
          <w:tcPr>
            <w:tcW w:w="458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+1.0 %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-1.0 %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(c)</w:t>
            </w:r>
            <w:r w:rsidRPr="005310AA">
              <w:rPr>
                <w:rFonts w:cs="Arial"/>
                <w:b/>
                <w:bCs/>
                <w:sz w:val="16"/>
                <w:szCs w:val="16"/>
              </w:rPr>
              <w:tab/>
              <w:t>+2.5 %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(d)</w:t>
            </w:r>
            <w:r w:rsidRPr="005310AA">
              <w:rPr>
                <w:rFonts w:cs="Arial"/>
                <w:b/>
                <w:bCs/>
                <w:sz w:val="16"/>
                <w:szCs w:val="16"/>
              </w:rPr>
              <w:tab/>
              <w:t>-2.5 %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(e)</w:t>
            </w:r>
            <w:r w:rsidRPr="005310AA">
              <w:rPr>
                <w:rFonts w:cs="Arial"/>
                <w:b/>
                <w:bCs/>
                <w:sz w:val="16"/>
                <w:szCs w:val="16"/>
              </w:rPr>
              <w:tab/>
              <w:t>+5.0 %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(f)</w:t>
            </w:r>
            <w:r w:rsidRPr="005310AA">
              <w:rPr>
                <w:rFonts w:cs="Arial"/>
                <w:b/>
                <w:bCs/>
                <w:sz w:val="16"/>
                <w:szCs w:val="16"/>
              </w:rPr>
              <w:tab/>
              <w:t>-5.0 %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repeat (e) &amp; (f) twice</w:t>
            </w:r>
          </w:p>
          <w:p w:rsidR="005310AA" w:rsidRPr="005310AA" w:rsidRDefault="005310AA" w:rsidP="005310AA">
            <w:pPr>
              <w:keepNext/>
              <w:keepLines/>
              <w:spacing w:after="0" w:line="360" w:lineRule="auto"/>
              <w:jc w:val="both"/>
              <w:rPr>
                <w:rFonts w:cs="Arial"/>
                <w:sz w:val="16"/>
                <w:szCs w:val="16"/>
              </w:rPr>
            </w:pP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see notes below</w:t>
            </w:r>
          </w:p>
        </w:tc>
        <w:tc>
          <w:tcPr>
            <w:tcW w:w="463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4"/>
              </w:numPr>
              <w:spacing w:after="0" w:line="240" w:lineRule="auto"/>
              <w:contextualSpacing/>
              <w:jc w:val="both"/>
              <w:rPr>
                <w:rFonts w:eastAsia="Arial Unicode MS" w:cs="Arial"/>
                <w:sz w:val="16"/>
                <w:szCs w:val="16"/>
              </w:rPr>
            </w:pPr>
            <w:r w:rsidRPr="005310AA">
              <w:rPr>
                <w:rFonts w:eastAsia="Arial Unicode MS" w:cs="Arial"/>
                <w:b/>
                <w:bCs/>
                <w:sz w:val="16"/>
                <w:szCs w:val="16"/>
              </w:rPr>
              <w:t>nominal stator terminal voltage</w:t>
            </w:r>
          </w:p>
          <w:p w:rsidR="005310AA" w:rsidRPr="005310AA" w:rsidRDefault="005310AA" w:rsidP="005310AA">
            <w:pPr>
              <w:keepNext/>
              <w:keepLines/>
              <w:numPr>
                <w:ilvl w:val="0"/>
                <w:numId w:val="14"/>
              </w:numPr>
              <w:spacing w:after="0" w:line="240" w:lineRule="auto"/>
              <w:contextualSpacing/>
              <w:jc w:val="both"/>
              <w:rPr>
                <w:rFonts w:eastAsia="Arial Unicode MS" w:cs="Arial"/>
                <w:sz w:val="16"/>
                <w:szCs w:val="16"/>
              </w:rPr>
            </w:pPr>
            <w:r w:rsidRPr="005310AA">
              <w:rPr>
                <w:rFonts w:eastAsia="Arial Unicode MS" w:cs="Arial"/>
                <w:b/>
                <w:bCs/>
                <w:sz w:val="16"/>
                <w:szCs w:val="16"/>
              </w:rPr>
              <w:t>unity power factor or underexcited operation</w:t>
            </w:r>
          </w:p>
          <w:p w:rsidR="005310AA" w:rsidRPr="005310AA" w:rsidRDefault="005310AA" w:rsidP="005310AA">
            <w:pPr>
              <w:keepNext/>
              <w:keepLines/>
              <w:numPr>
                <w:ilvl w:val="0"/>
                <w:numId w:val="14"/>
              </w:numPr>
              <w:spacing w:after="0" w:line="240" w:lineRule="auto"/>
              <w:contextualSpacing/>
              <w:jc w:val="both"/>
              <w:rPr>
                <w:rFonts w:eastAsia="Arial Unicode MS" w:cs="Arial"/>
                <w:sz w:val="16"/>
                <w:szCs w:val="16"/>
              </w:rPr>
            </w:pPr>
            <w:r w:rsidRPr="005310AA">
              <w:rPr>
                <w:rFonts w:eastAsia="Arial Unicode MS" w:cs="Arial"/>
                <w:b/>
                <w:bCs/>
                <w:sz w:val="16"/>
                <w:szCs w:val="16"/>
              </w:rPr>
              <w:t>system base load OR typical conditions at the local equipment and typical electrical connection to the transmission or distribution system</w:t>
            </w:r>
          </w:p>
          <w:p w:rsidR="005310AA" w:rsidRPr="005310AA" w:rsidRDefault="005310AA" w:rsidP="005310AA">
            <w:pPr>
              <w:keepNext/>
              <w:keepLines/>
              <w:numPr>
                <w:ilvl w:val="0"/>
                <w:numId w:val="14"/>
              </w:numPr>
              <w:spacing w:after="0" w:line="240" w:lineRule="auto"/>
              <w:contextualSpacing/>
              <w:jc w:val="both"/>
              <w:rPr>
                <w:rFonts w:eastAsia="Arial Unicode MS" w:cs="Arial"/>
                <w:sz w:val="16"/>
                <w:szCs w:val="16"/>
              </w:rPr>
            </w:pPr>
            <w:r w:rsidRPr="005310AA">
              <w:rPr>
                <w:rFonts w:eastAsia="Arial Unicode MS" w:cs="Arial"/>
                <w:b/>
                <w:bCs/>
                <w:sz w:val="16"/>
                <w:szCs w:val="16"/>
              </w:rPr>
              <w:t>tests for (i) must precede tests for (ii)</w:t>
            </w:r>
          </w:p>
          <w:p w:rsidR="005310AA" w:rsidRPr="005310AA" w:rsidRDefault="005310AA" w:rsidP="005310AA">
            <w:pPr>
              <w:keepNext/>
              <w:keepLines/>
              <w:numPr>
                <w:ilvl w:val="0"/>
                <w:numId w:val="14"/>
              </w:numPr>
              <w:spacing w:after="0" w:line="240" w:lineRule="auto"/>
              <w:contextualSpacing/>
              <w:jc w:val="both"/>
              <w:rPr>
                <w:rFonts w:eastAsia="Arial Unicode MS" w:cs="Arial"/>
                <w:sz w:val="16"/>
                <w:szCs w:val="16"/>
              </w:rPr>
            </w:pPr>
            <w:r w:rsidRPr="005310AA">
              <w:rPr>
                <w:rFonts w:eastAsia="Arial Unicode MS" w:cs="Arial"/>
                <w:b/>
                <w:bCs/>
                <w:sz w:val="16"/>
                <w:szCs w:val="16"/>
              </w:rPr>
              <w:t>smaller step changes must precede larger step changes</w:t>
            </w:r>
          </w:p>
        </w:tc>
      </w:tr>
      <w:tr w:rsidR="005310AA" w:rsidRPr="005310AA" w:rsidTr="00A276C9">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7</w:t>
            </w:r>
          </w:p>
        </w:tc>
        <w:tc>
          <w:tcPr>
            <w:tcW w:w="392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As for 6 but with the PSS in service</w:t>
            </w:r>
          </w:p>
        </w:tc>
        <w:tc>
          <w:tcPr>
            <w:tcW w:w="458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Same as in part 6</w:t>
            </w:r>
          </w:p>
        </w:tc>
        <w:tc>
          <w:tcPr>
            <w:tcW w:w="463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eastAsia="Arial Unicode MS" w:cs="Arial"/>
                <w:sz w:val="16"/>
                <w:szCs w:val="16"/>
              </w:rPr>
            </w:pPr>
            <w:r w:rsidRPr="005310AA">
              <w:rPr>
                <w:rFonts w:cs="Arial"/>
                <w:b/>
                <w:bCs/>
                <w:sz w:val="16"/>
                <w:szCs w:val="16"/>
              </w:rPr>
              <w:t>Same as in part 6</w:t>
            </w:r>
          </w:p>
        </w:tc>
      </w:tr>
      <w:tr w:rsidR="005310AA" w:rsidRPr="005310AA" w:rsidTr="00A276C9">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8</w:t>
            </w:r>
          </w:p>
        </w:tc>
        <w:tc>
          <w:tcPr>
            <w:tcW w:w="392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Step change to AVR voltage reference with the generating</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unit connected to the system.</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(PSS out of service)</w:t>
            </w:r>
          </w:p>
          <w:p w:rsidR="005310AA" w:rsidRPr="005310AA" w:rsidRDefault="005310AA" w:rsidP="005310AA">
            <w:pPr>
              <w:keepNext/>
              <w:keepLines/>
              <w:spacing w:after="0" w:line="360" w:lineRule="auto"/>
              <w:jc w:val="both"/>
              <w:rPr>
                <w:rFonts w:cs="Arial"/>
                <w:sz w:val="16"/>
                <w:szCs w:val="16"/>
              </w:rPr>
            </w:pP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System Conditions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(i) system minimum load with no other generation on the same bus OR relatively weak connection to the transmission or distribution system, and</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(ii) system maximum load and maximum generation on same bus OR relatively strong connection to the transmission or distribution system</w:t>
            </w:r>
          </w:p>
        </w:tc>
        <w:tc>
          <w:tcPr>
            <w:tcW w:w="458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+5 %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-5 %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repeat (a) &amp; (b)</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twice;</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see note below</w:t>
            </w:r>
          </w:p>
        </w:tc>
        <w:tc>
          <w:tcPr>
            <w:tcW w:w="463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5"/>
              </w:numPr>
              <w:spacing w:after="0" w:line="240" w:lineRule="auto"/>
              <w:contextualSpacing/>
              <w:jc w:val="both"/>
              <w:rPr>
                <w:rFonts w:eastAsia="Arial Unicode MS" w:cs="Arial"/>
                <w:sz w:val="16"/>
                <w:szCs w:val="16"/>
              </w:rPr>
            </w:pPr>
            <w:r w:rsidRPr="005310AA">
              <w:rPr>
                <w:rFonts w:eastAsia="Arial Unicode MS" w:cs="Arial"/>
                <w:b/>
                <w:bCs/>
                <w:sz w:val="16"/>
                <w:szCs w:val="16"/>
              </w:rPr>
              <w:t>nominal stator terminal voltage</w:t>
            </w:r>
          </w:p>
          <w:p w:rsidR="005310AA" w:rsidRPr="005310AA" w:rsidRDefault="005310AA" w:rsidP="005310AA">
            <w:pPr>
              <w:keepNext/>
              <w:keepLines/>
              <w:spacing w:after="0" w:line="360" w:lineRule="auto"/>
              <w:jc w:val="both"/>
              <w:rPr>
                <w:rFonts w:eastAsia="Arial Unicode MS" w:cs="Arial"/>
                <w:sz w:val="16"/>
                <w:szCs w:val="16"/>
              </w:rPr>
            </w:pPr>
          </w:p>
          <w:p w:rsidR="005310AA" w:rsidRPr="005310AA" w:rsidRDefault="005310AA" w:rsidP="005310AA">
            <w:pPr>
              <w:keepNext/>
              <w:keepLines/>
              <w:numPr>
                <w:ilvl w:val="0"/>
                <w:numId w:val="15"/>
              </w:numPr>
              <w:spacing w:after="0" w:line="240" w:lineRule="auto"/>
              <w:contextualSpacing/>
              <w:jc w:val="both"/>
              <w:rPr>
                <w:rFonts w:eastAsia="Arial Unicode MS" w:cs="Arial"/>
                <w:sz w:val="16"/>
                <w:szCs w:val="16"/>
              </w:rPr>
            </w:pPr>
            <w:r w:rsidRPr="005310AA">
              <w:rPr>
                <w:rFonts w:eastAsia="Arial Unicode MS" w:cs="Arial"/>
                <w:b/>
                <w:bCs/>
                <w:sz w:val="16"/>
                <w:szCs w:val="16"/>
              </w:rPr>
              <w:t>unity power factor or underexited operation</w:t>
            </w:r>
          </w:p>
          <w:p w:rsidR="005310AA" w:rsidRPr="005310AA" w:rsidRDefault="005310AA" w:rsidP="005310AA">
            <w:pPr>
              <w:keepNext/>
              <w:keepLines/>
              <w:spacing w:after="0" w:line="360" w:lineRule="auto"/>
              <w:jc w:val="both"/>
              <w:rPr>
                <w:rFonts w:eastAsia="Arial Unicode MS" w:cs="Arial"/>
                <w:sz w:val="16"/>
                <w:szCs w:val="16"/>
              </w:rPr>
            </w:pPr>
          </w:p>
          <w:p w:rsidR="005310AA" w:rsidRPr="005310AA" w:rsidRDefault="005310AA" w:rsidP="005310AA">
            <w:pPr>
              <w:keepNext/>
              <w:keepLines/>
              <w:numPr>
                <w:ilvl w:val="0"/>
                <w:numId w:val="15"/>
              </w:numPr>
              <w:spacing w:after="0" w:line="240" w:lineRule="auto"/>
              <w:ind w:right="-86"/>
              <w:contextualSpacing/>
              <w:jc w:val="both"/>
              <w:rPr>
                <w:rFonts w:eastAsia="Arial Unicode MS" w:cs="Arial"/>
                <w:sz w:val="16"/>
                <w:szCs w:val="16"/>
              </w:rPr>
            </w:pPr>
            <w:r w:rsidRPr="005310AA">
              <w:rPr>
                <w:rFonts w:eastAsia="Arial Unicode MS" w:cs="Arial"/>
                <w:b/>
                <w:bCs/>
                <w:sz w:val="16"/>
                <w:szCs w:val="16"/>
              </w:rPr>
              <w:t>Generating unit output at 100% rated MW</w:t>
            </w:r>
          </w:p>
        </w:tc>
      </w:tr>
      <w:tr w:rsidR="005310AA" w:rsidRPr="005310AA" w:rsidTr="00A276C9">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9</w:t>
            </w:r>
          </w:p>
        </w:tc>
        <w:tc>
          <w:tcPr>
            <w:tcW w:w="3928"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As for 8 but with the PSS in service</w:t>
            </w:r>
          </w:p>
        </w:tc>
        <w:tc>
          <w:tcPr>
            <w:tcW w:w="4585"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Same as in part 8</w:t>
            </w:r>
          </w:p>
        </w:tc>
        <w:tc>
          <w:tcPr>
            <w:tcW w:w="463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eastAsia="Arial Unicode MS" w:cs="Arial"/>
                <w:sz w:val="16"/>
                <w:szCs w:val="16"/>
              </w:rPr>
            </w:pPr>
            <w:r w:rsidRPr="005310AA">
              <w:rPr>
                <w:rFonts w:cs="Arial"/>
                <w:b/>
                <w:bCs/>
                <w:sz w:val="16"/>
                <w:szCs w:val="16"/>
              </w:rPr>
              <w:t>Same as in part 8</w:t>
            </w:r>
          </w:p>
        </w:tc>
      </w:tr>
    </w:tbl>
    <w:p w:rsidR="005310AA" w:rsidRPr="005310AA" w:rsidRDefault="005310AA" w:rsidP="005310AA">
      <w:pPr>
        <w:keepNext/>
        <w:keepLines/>
        <w:spacing w:after="200" w:line="360" w:lineRule="auto"/>
        <w:ind w:left="720"/>
        <w:contextualSpacing/>
        <w:jc w:val="both"/>
        <w:rPr>
          <w:rFonts w:ascii="Arial" w:hAnsi="Arial"/>
        </w:rPr>
      </w:pPr>
    </w:p>
    <w:p w:rsidR="005310AA" w:rsidRPr="005310AA" w:rsidRDefault="005310AA" w:rsidP="005310AA">
      <w:pPr>
        <w:keepNext/>
        <w:keepLines/>
        <w:numPr>
          <w:ilvl w:val="0"/>
          <w:numId w:val="24"/>
        </w:numPr>
        <w:spacing w:after="200" w:line="360" w:lineRule="auto"/>
        <w:contextualSpacing/>
        <w:jc w:val="both"/>
        <w:rPr>
          <w:rFonts w:ascii="Arial" w:hAnsi="Arial"/>
        </w:rPr>
      </w:pPr>
      <w:r w:rsidRPr="005310AA">
        <w:rPr>
          <w:rFonts w:ascii="Arial" w:hAnsi="Arial"/>
        </w:rPr>
        <w:t>Tests 1,3 and 4 need not be witnessed by the TSO</w:t>
      </w:r>
    </w:p>
    <w:p w:rsidR="005310AA" w:rsidRPr="005310AA" w:rsidRDefault="005310AA" w:rsidP="005310AA">
      <w:pPr>
        <w:keepNext/>
        <w:keepLines/>
        <w:numPr>
          <w:ilvl w:val="0"/>
          <w:numId w:val="24"/>
        </w:numPr>
        <w:spacing w:after="200" w:line="360" w:lineRule="auto"/>
        <w:ind w:right="66"/>
        <w:contextualSpacing/>
        <w:jc w:val="both"/>
        <w:rPr>
          <w:rFonts w:ascii="Arial" w:hAnsi="Arial"/>
        </w:rPr>
      </w:pPr>
      <w:r w:rsidRPr="005310AA">
        <w:rPr>
          <w:rFonts w:ascii="Arial" w:hAnsi="Arial"/>
        </w:rPr>
        <w:t>For test 3 a positive step is applied of X% from the sub-OEL value. But for test 4 a -Y% step from the sub-UEL value as shown in Figure 3 is required.</w:t>
      </w:r>
    </w:p>
    <w:p w:rsidR="005310AA" w:rsidRPr="005310AA" w:rsidRDefault="005310AA" w:rsidP="005310AA">
      <w:pPr>
        <w:keepNext/>
        <w:keepLines/>
        <w:spacing w:after="200" w:line="360" w:lineRule="auto"/>
        <w:ind w:left="1065"/>
        <w:contextualSpacing/>
        <w:jc w:val="both"/>
        <w:rPr>
          <w:rFonts w:ascii="Arial" w:hAnsi="Arial"/>
        </w:rPr>
      </w:pPr>
      <w:r w:rsidRPr="005310AA">
        <w:rPr>
          <w:rFonts w:ascii="Arial" w:hAnsi="Arial"/>
          <w:bCs/>
          <w:noProof/>
          <w:lang w:eastAsia="et-EE"/>
        </w:rPr>
        <w:lastRenderedPageBreak/>
        <w:drawing>
          <wp:inline distT="0" distB="0" distL="0" distR="0" wp14:anchorId="13BAA8B9" wp14:editId="7AE78949">
            <wp:extent cx="5350510" cy="13410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476" cy="1373629"/>
                    </a:xfrm>
                    <a:prstGeom prst="rect">
                      <a:avLst/>
                    </a:prstGeom>
                    <a:noFill/>
                    <a:ln>
                      <a:noFill/>
                    </a:ln>
                  </pic:spPr>
                </pic:pic>
              </a:graphicData>
            </a:graphic>
          </wp:inline>
        </w:drawing>
      </w:r>
    </w:p>
    <w:p w:rsidR="005310AA" w:rsidRPr="005310AA" w:rsidRDefault="005310AA" w:rsidP="005310AA">
      <w:pPr>
        <w:keepNext/>
        <w:keepLines/>
        <w:spacing w:after="200" w:line="360" w:lineRule="auto"/>
        <w:ind w:left="1065" w:hanging="639"/>
        <w:contextualSpacing/>
        <w:jc w:val="both"/>
        <w:rPr>
          <w:rFonts w:ascii="Arial" w:hAnsi="Arial"/>
        </w:rPr>
      </w:pPr>
      <w:r w:rsidRPr="005310AA">
        <w:rPr>
          <w:rFonts w:ascii="Arial" w:hAnsi="Arial"/>
          <w:b/>
        </w:rPr>
        <w:t xml:space="preserve">Figure 3. </w:t>
      </w:r>
      <w:r w:rsidRPr="005310AA">
        <w:rPr>
          <w:rFonts w:ascii="Arial" w:hAnsi="Arial"/>
        </w:rPr>
        <w:t>Application of Step Signal</w:t>
      </w:r>
    </w:p>
    <w:p w:rsidR="005310AA" w:rsidRPr="005310AA" w:rsidRDefault="005310AA" w:rsidP="005310AA">
      <w:pPr>
        <w:keepNext/>
        <w:keepLines/>
        <w:spacing w:after="200" w:line="360" w:lineRule="auto"/>
        <w:ind w:left="1065"/>
        <w:contextualSpacing/>
        <w:jc w:val="both"/>
        <w:rPr>
          <w:rFonts w:ascii="Arial" w:hAnsi="Arial"/>
        </w:rPr>
      </w:pPr>
    </w:p>
    <w:p w:rsidR="005310AA" w:rsidRPr="005310AA" w:rsidRDefault="005310AA" w:rsidP="005310AA">
      <w:pPr>
        <w:keepNext/>
        <w:keepLines/>
        <w:numPr>
          <w:ilvl w:val="0"/>
          <w:numId w:val="25"/>
        </w:numPr>
        <w:spacing w:after="200" w:line="360" w:lineRule="auto"/>
        <w:contextualSpacing/>
        <w:jc w:val="both"/>
        <w:rPr>
          <w:rFonts w:ascii="Arial" w:hAnsi="Arial"/>
        </w:rPr>
      </w:pPr>
      <w:r w:rsidRPr="005310AA">
        <w:rPr>
          <w:rFonts w:ascii="Arial" w:hAnsi="Arial"/>
        </w:rPr>
        <w:t>For tests 6 and 7 care must be taken not to excite large or prolonged oscillations in MW etc. Therefore, smaller step changes must always precede larger step changes to avoid such oscillations.</w:t>
      </w:r>
    </w:p>
    <w:p w:rsidR="005310AA" w:rsidRPr="005310AA" w:rsidRDefault="005310AA" w:rsidP="005310AA">
      <w:pPr>
        <w:keepNext/>
        <w:keepLines/>
        <w:numPr>
          <w:ilvl w:val="0"/>
          <w:numId w:val="25"/>
        </w:numPr>
        <w:spacing w:after="200" w:line="360" w:lineRule="auto"/>
        <w:contextualSpacing/>
        <w:jc w:val="both"/>
        <w:rPr>
          <w:rFonts w:ascii="Arial" w:hAnsi="Arial"/>
        </w:rPr>
      </w:pPr>
      <w:r w:rsidRPr="005310AA">
        <w:rPr>
          <w:rFonts w:ascii="Arial" w:hAnsi="Arial"/>
          <w:bCs/>
          <w:noProof/>
          <w:lang w:eastAsia="et-EE"/>
        </w:rPr>
        <w:drawing>
          <wp:anchor distT="0" distB="0" distL="114300" distR="114300" simplePos="0" relativeHeight="251659264" behindDoc="0" locked="0" layoutInCell="1" allowOverlap="1" wp14:anchorId="1F8AABAF" wp14:editId="25E91D49">
            <wp:simplePos x="0" y="0"/>
            <wp:positionH relativeFrom="column">
              <wp:posOffset>388620</wp:posOffset>
            </wp:positionH>
            <wp:positionV relativeFrom="paragraph">
              <wp:posOffset>752475</wp:posOffset>
            </wp:positionV>
            <wp:extent cx="4787265" cy="13049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265" cy="1304925"/>
                    </a:xfrm>
                    <a:prstGeom prst="rect">
                      <a:avLst/>
                    </a:prstGeom>
                    <a:noFill/>
                    <a:ln>
                      <a:noFill/>
                    </a:ln>
                  </pic:spPr>
                </pic:pic>
              </a:graphicData>
            </a:graphic>
          </wp:anchor>
        </w:drawing>
      </w:r>
      <w:r w:rsidRPr="005310AA">
        <w:rPr>
          <w:rFonts w:ascii="Arial" w:hAnsi="Arial"/>
        </w:rPr>
        <w:t>The Figure 4 below shows the step changes referred to in the schedule of tests given above. An example is given of a +5% step to the summing junction and then a -5% step. Removal of the +5% ("-5%") step is deemed to be a -5% step. Unless specified otherwise the "-5%" step method shown in Figure 4 is used.</w:t>
      </w:r>
    </w:p>
    <w:p w:rsidR="005310AA" w:rsidRPr="005310AA" w:rsidRDefault="005310AA" w:rsidP="005310AA">
      <w:pPr>
        <w:keepNext/>
        <w:keepLines/>
        <w:spacing w:after="200" w:line="360" w:lineRule="auto"/>
        <w:ind w:left="426"/>
        <w:jc w:val="both"/>
        <w:rPr>
          <w:rFonts w:ascii="Arial" w:hAnsi="Arial"/>
          <w:bCs/>
        </w:rPr>
      </w:pPr>
      <w:r w:rsidRPr="005310AA">
        <w:rPr>
          <w:rFonts w:ascii="Arial" w:hAnsi="Arial"/>
          <w:bCs/>
        </w:rPr>
        <w:br w:type="textWrapping" w:clear="all"/>
      </w:r>
      <w:r w:rsidRPr="005310AA">
        <w:rPr>
          <w:rFonts w:ascii="Arial" w:hAnsi="Arial"/>
          <w:b/>
          <w:bCs/>
        </w:rPr>
        <w:t>Figure 4.</w:t>
      </w:r>
      <w:r w:rsidRPr="005310AA">
        <w:rPr>
          <w:rFonts w:ascii="Arial" w:hAnsi="Arial"/>
          <w:bCs/>
        </w:rPr>
        <w:t xml:space="preserve"> Application of test signal</w:t>
      </w:r>
    </w:p>
    <w:p w:rsidR="005310AA" w:rsidRPr="005310AA" w:rsidRDefault="005310AA" w:rsidP="005310AA">
      <w:pPr>
        <w:keepNext/>
        <w:keepLines/>
        <w:spacing w:after="200" w:line="360" w:lineRule="auto"/>
        <w:ind w:left="426"/>
        <w:jc w:val="both"/>
        <w:rPr>
          <w:rFonts w:ascii="Arial" w:hAnsi="Arial"/>
          <w:bCs/>
        </w:rPr>
      </w:pPr>
    </w:p>
    <w:p w:rsidR="005310AA" w:rsidRPr="005310AA" w:rsidRDefault="005310AA" w:rsidP="005310AA">
      <w:pPr>
        <w:keepNext/>
        <w:keepLines/>
        <w:spacing w:after="200" w:line="360" w:lineRule="auto"/>
        <w:ind w:left="426"/>
        <w:jc w:val="both"/>
        <w:rPr>
          <w:rFonts w:ascii="Arial" w:hAnsi="Arial"/>
          <w:bCs/>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lastRenderedPageBreak/>
        <w:t>Test 5 Active and reactive power tests (PQ curve and Q = const)</w:t>
      </w:r>
    </w:p>
    <w:tbl>
      <w:tblPr>
        <w:tblW w:w="1428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3894"/>
        <w:gridCol w:w="4544"/>
        <w:gridCol w:w="4591"/>
      </w:tblGrid>
      <w:tr w:rsidR="005310AA" w:rsidRPr="005310AA" w:rsidTr="00A276C9">
        <w:trPr>
          <w:cantSplit/>
          <w:trHeight w:val="10"/>
          <w:tblHeader/>
        </w:trPr>
        <w:tc>
          <w:tcPr>
            <w:tcW w:w="125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89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4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591"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02"/>
          <w:tblHeader/>
        </w:trPr>
        <w:tc>
          <w:tcPr>
            <w:tcW w:w="125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89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 xml:space="preserve">PQ curve measurements </w:t>
            </w:r>
          </w:p>
        </w:tc>
        <w:tc>
          <w:tcPr>
            <w:tcW w:w="454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21"/>
              </w:numPr>
              <w:spacing w:after="0" w:line="276" w:lineRule="auto"/>
              <w:contextualSpacing/>
              <w:jc w:val="both"/>
              <w:rPr>
                <w:rFonts w:cs="Arial"/>
                <w:b/>
                <w:bCs/>
                <w:sz w:val="16"/>
                <w:szCs w:val="16"/>
              </w:rPr>
            </w:pPr>
            <w:r w:rsidRPr="005310AA">
              <w:rPr>
                <w:rFonts w:cs="Arial"/>
                <w:b/>
                <w:bCs/>
                <w:sz w:val="16"/>
                <w:szCs w:val="16"/>
              </w:rPr>
              <w:t>minimum % rated MW</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Q max setpoint</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 xml:space="preserve">Q min setpoint </w:t>
            </w:r>
          </w:p>
          <w:p w:rsidR="005310AA" w:rsidRPr="005310AA" w:rsidRDefault="005310AA" w:rsidP="005310AA">
            <w:pPr>
              <w:keepNext/>
              <w:keepLines/>
              <w:numPr>
                <w:ilvl w:val="0"/>
                <w:numId w:val="21"/>
              </w:numPr>
              <w:spacing w:after="0" w:line="276" w:lineRule="auto"/>
              <w:contextualSpacing/>
              <w:jc w:val="both"/>
              <w:rPr>
                <w:rFonts w:cs="Arial"/>
                <w:b/>
                <w:bCs/>
                <w:sz w:val="16"/>
                <w:szCs w:val="16"/>
              </w:rPr>
            </w:pPr>
            <w:r w:rsidRPr="005310AA">
              <w:rPr>
                <w:rFonts w:cs="Arial"/>
                <w:b/>
                <w:bCs/>
                <w:sz w:val="16"/>
                <w:szCs w:val="16"/>
              </w:rPr>
              <w:t>25 % rated MW</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Q max setpoint</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 xml:space="preserve">Q min setpoint </w:t>
            </w:r>
          </w:p>
          <w:p w:rsidR="005310AA" w:rsidRPr="005310AA" w:rsidRDefault="005310AA" w:rsidP="005310AA">
            <w:pPr>
              <w:keepNext/>
              <w:keepLines/>
              <w:numPr>
                <w:ilvl w:val="0"/>
                <w:numId w:val="21"/>
              </w:numPr>
              <w:spacing w:after="0" w:line="276" w:lineRule="auto"/>
              <w:contextualSpacing/>
              <w:jc w:val="both"/>
              <w:rPr>
                <w:rFonts w:cs="Arial"/>
                <w:b/>
                <w:bCs/>
                <w:sz w:val="16"/>
                <w:szCs w:val="16"/>
              </w:rPr>
            </w:pPr>
            <w:r w:rsidRPr="005310AA">
              <w:rPr>
                <w:rFonts w:cs="Arial"/>
                <w:b/>
                <w:bCs/>
                <w:sz w:val="16"/>
                <w:szCs w:val="16"/>
              </w:rPr>
              <w:t>50 % rated MW</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Q max setpoint</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 xml:space="preserve">Q min setpoint </w:t>
            </w:r>
          </w:p>
          <w:p w:rsidR="005310AA" w:rsidRPr="005310AA" w:rsidRDefault="005310AA" w:rsidP="005310AA">
            <w:pPr>
              <w:keepNext/>
              <w:keepLines/>
              <w:numPr>
                <w:ilvl w:val="0"/>
                <w:numId w:val="21"/>
              </w:numPr>
              <w:spacing w:after="0" w:line="276" w:lineRule="auto"/>
              <w:contextualSpacing/>
              <w:jc w:val="both"/>
              <w:rPr>
                <w:rFonts w:cs="Arial"/>
                <w:b/>
                <w:bCs/>
                <w:sz w:val="16"/>
                <w:szCs w:val="16"/>
              </w:rPr>
            </w:pPr>
            <w:r w:rsidRPr="005310AA">
              <w:rPr>
                <w:rFonts w:cs="Arial"/>
                <w:b/>
                <w:bCs/>
                <w:sz w:val="16"/>
                <w:szCs w:val="16"/>
              </w:rPr>
              <w:t xml:space="preserve">75% rated MW </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Q max setpoint</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 xml:space="preserve">Q min setpoint </w:t>
            </w:r>
          </w:p>
          <w:p w:rsidR="005310AA" w:rsidRPr="005310AA" w:rsidRDefault="005310AA" w:rsidP="005310AA">
            <w:pPr>
              <w:keepNext/>
              <w:keepLines/>
              <w:numPr>
                <w:ilvl w:val="0"/>
                <w:numId w:val="21"/>
              </w:numPr>
              <w:spacing w:after="0" w:line="276" w:lineRule="auto"/>
              <w:contextualSpacing/>
              <w:jc w:val="both"/>
              <w:rPr>
                <w:rFonts w:cs="Arial"/>
                <w:b/>
                <w:bCs/>
                <w:sz w:val="16"/>
                <w:szCs w:val="16"/>
              </w:rPr>
            </w:pPr>
            <w:r w:rsidRPr="005310AA">
              <w:rPr>
                <w:rFonts w:cs="Arial"/>
                <w:b/>
                <w:bCs/>
                <w:sz w:val="16"/>
                <w:szCs w:val="16"/>
              </w:rPr>
              <w:t>100 % rated MW</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Q max setpoint</w:t>
            </w:r>
          </w:p>
          <w:p w:rsidR="005310AA" w:rsidRPr="005310AA" w:rsidRDefault="005310AA" w:rsidP="005310AA">
            <w:pPr>
              <w:keepNext/>
              <w:keepLines/>
              <w:numPr>
                <w:ilvl w:val="1"/>
                <w:numId w:val="21"/>
              </w:numPr>
              <w:spacing w:after="0" w:line="276" w:lineRule="auto"/>
              <w:contextualSpacing/>
              <w:jc w:val="both"/>
              <w:rPr>
                <w:rFonts w:cs="Arial"/>
                <w:b/>
                <w:bCs/>
                <w:sz w:val="16"/>
                <w:szCs w:val="16"/>
              </w:rPr>
            </w:pPr>
            <w:r w:rsidRPr="005310AA">
              <w:rPr>
                <w:rFonts w:cs="Arial"/>
                <w:b/>
                <w:bCs/>
                <w:sz w:val="16"/>
                <w:szCs w:val="16"/>
              </w:rPr>
              <w:t xml:space="preserve">Q min setpoint </w:t>
            </w:r>
          </w:p>
        </w:tc>
        <w:tc>
          <w:tcPr>
            <w:tcW w:w="4591"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The min and max Q will be held for 10 minute in each step.</w:t>
            </w:r>
          </w:p>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Signal from Elering control centre (SCADA if applicable)</w:t>
            </w:r>
          </w:p>
        </w:tc>
      </w:tr>
      <w:tr w:rsidR="005310AA" w:rsidRPr="005310AA" w:rsidTr="00A276C9">
        <w:trPr>
          <w:cantSplit/>
          <w:trHeight w:val="102"/>
          <w:tblHeader/>
        </w:trPr>
        <w:tc>
          <w:tcPr>
            <w:tcW w:w="125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2</w:t>
            </w:r>
          </w:p>
        </w:tc>
        <w:tc>
          <w:tcPr>
            <w:tcW w:w="389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 xml:space="preserve">Q constant </w:t>
            </w:r>
          </w:p>
        </w:tc>
        <w:tc>
          <w:tcPr>
            <w:tcW w:w="454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0 Mvar</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 xml:space="preserve">-1/2Qmax rated Mvar </w:t>
            </w:r>
          </w:p>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(c)</w:t>
            </w:r>
            <w:r w:rsidRPr="005310AA">
              <w:rPr>
                <w:rFonts w:cs="Arial"/>
                <w:b/>
                <w:bCs/>
                <w:sz w:val="16"/>
                <w:szCs w:val="16"/>
              </w:rPr>
              <w:tab/>
              <w:t>+1/2Qmax rated Mvar</w:t>
            </w:r>
          </w:p>
          <w:p w:rsidR="005310AA" w:rsidRPr="005310AA" w:rsidRDefault="005310AA" w:rsidP="005310AA">
            <w:pPr>
              <w:keepNext/>
              <w:keepLines/>
              <w:spacing w:after="0" w:line="360" w:lineRule="auto"/>
              <w:jc w:val="both"/>
              <w:rPr>
                <w:rFonts w:cs="Arial"/>
                <w:sz w:val="16"/>
                <w:szCs w:val="16"/>
              </w:rPr>
            </w:pPr>
          </w:p>
        </w:tc>
        <w:tc>
          <w:tcPr>
            <w:tcW w:w="459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Q will be held for 10 minute in each step.</w:t>
            </w:r>
          </w:p>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Signal from Elering control centre (SCADA if applicable)</w:t>
            </w:r>
          </w:p>
        </w:tc>
      </w:tr>
      <w:tr w:rsidR="005310AA" w:rsidRPr="005310AA" w:rsidTr="00A276C9">
        <w:trPr>
          <w:cantSplit/>
          <w:trHeight w:val="112"/>
          <w:tblHeader/>
        </w:trPr>
        <w:tc>
          <w:tcPr>
            <w:tcW w:w="125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3</w:t>
            </w:r>
          </w:p>
        </w:tc>
        <w:tc>
          <w:tcPr>
            <w:tcW w:w="389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Leading and lagging MVar capability at full MW output.</w:t>
            </w:r>
          </w:p>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System maximum load and maximum generation. Test conducted with as high an ambient temperature as possible.</w:t>
            </w:r>
          </w:p>
        </w:tc>
        <w:tc>
          <w:tcPr>
            <w:tcW w:w="454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rFonts w:cs="Arial"/>
                <w:sz w:val="16"/>
                <w:szCs w:val="16"/>
              </w:rPr>
            </w:pPr>
            <w:r w:rsidRPr="005310AA">
              <w:rPr>
                <w:rFonts w:cs="Arial"/>
                <w:b/>
                <w:bCs/>
                <w:sz w:val="16"/>
                <w:szCs w:val="16"/>
              </w:rPr>
              <w:t>Generating unit MW and MVar output levels set to 100% of rated values and maintained for one hour both for leading and lagging.</w:t>
            </w:r>
          </w:p>
        </w:tc>
        <w:tc>
          <w:tcPr>
            <w:tcW w:w="459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ind w:left="360"/>
              <w:jc w:val="both"/>
              <w:rPr>
                <w:rFonts w:eastAsia="Arial Unicode MS" w:cs="Arial"/>
                <w:sz w:val="16"/>
                <w:szCs w:val="16"/>
              </w:rPr>
            </w:pPr>
            <w:r w:rsidRPr="005310AA">
              <w:rPr>
                <w:rFonts w:eastAsia="Arial Unicode MS" w:cs="Arial"/>
                <w:b/>
                <w:bCs/>
                <w:sz w:val="16"/>
                <w:szCs w:val="16"/>
              </w:rPr>
              <w:t>System maximum load and generation</w:t>
            </w:r>
          </w:p>
          <w:p w:rsidR="005310AA" w:rsidRPr="005310AA" w:rsidRDefault="005310AA" w:rsidP="005310AA">
            <w:pPr>
              <w:keepNext/>
              <w:keepLines/>
              <w:spacing w:after="0" w:line="240" w:lineRule="auto"/>
              <w:ind w:left="360"/>
              <w:jc w:val="both"/>
              <w:rPr>
                <w:rFonts w:eastAsia="Arial Unicode MS" w:cs="Arial"/>
                <w:sz w:val="16"/>
                <w:szCs w:val="16"/>
              </w:rPr>
            </w:pPr>
            <w:r w:rsidRPr="005310AA">
              <w:rPr>
                <w:rFonts w:cs="Arial"/>
                <w:b/>
                <w:bCs/>
                <w:sz w:val="16"/>
                <w:szCs w:val="16"/>
              </w:rPr>
              <w:t>Signal from Elering control centre (SCADA if applicable)</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br w:type="page"/>
      </w:r>
    </w:p>
    <w:p w:rsidR="005310AA" w:rsidRPr="005310AA" w:rsidRDefault="005310AA" w:rsidP="005310AA">
      <w:pPr>
        <w:keepNext/>
        <w:keepLines/>
        <w:spacing w:after="200" w:line="360" w:lineRule="auto"/>
        <w:jc w:val="both"/>
        <w:rPr>
          <w:rFonts w:ascii="Arial" w:hAnsi="Arial"/>
          <w:b/>
        </w:rPr>
      </w:pPr>
      <w:r w:rsidRPr="005310AA">
        <w:rPr>
          <w:rFonts w:ascii="Arial" w:hAnsi="Arial"/>
          <w:b/>
        </w:rPr>
        <w:lastRenderedPageBreak/>
        <w:t xml:space="preserve">Test 6 House load test </w:t>
      </w:r>
    </w:p>
    <w:tbl>
      <w:tblPr>
        <w:tblW w:w="1431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9"/>
        <w:gridCol w:w="3903"/>
        <w:gridCol w:w="4554"/>
        <w:gridCol w:w="4602"/>
      </w:tblGrid>
      <w:tr w:rsidR="005310AA" w:rsidRPr="005310AA" w:rsidTr="00A276C9">
        <w:trPr>
          <w:cantSplit/>
          <w:trHeight w:val="2"/>
          <w:tblHeader/>
        </w:trPr>
        <w:tc>
          <w:tcPr>
            <w:tcW w:w="1259"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0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5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02"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24"/>
          <w:tblHeader/>
        </w:trPr>
        <w:tc>
          <w:tcPr>
            <w:tcW w:w="1259"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0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bCs/>
                <w:sz w:val="16"/>
                <w:szCs w:val="16"/>
              </w:rPr>
            </w:pPr>
            <w:r w:rsidRPr="005310AA">
              <w:rPr>
                <w:b/>
                <w:bCs/>
                <w:sz w:val="16"/>
                <w:szCs w:val="16"/>
              </w:rPr>
              <w:t>House load test</w:t>
            </w:r>
          </w:p>
          <w:p w:rsidR="005310AA" w:rsidRPr="005310AA" w:rsidRDefault="005310AA" w:rsidP="005310AA">
            <w:pPr>
              <w:keepNext/>
              <w:keepLines/>
              <w:spacing w:after="200" w:line="360" w:lineRule="auto"/>
              <w:jc w:val="both"/>
              <w:rPr>
                <w:bCs/>
                <w:iCs/>
                <w:sz w:val="16"/>
                <w:szCs w:val="16"/>
              </w:rPr>
            </w:pPr>
            <w:r w:rsidRPr="005310AA">
              <w:rPr>
                <w:b/>
                <w:bCs/>
                <w:sz w:val="16"/>
                <w:szCs w:val="16"/>
              </w:rPr>
              <w:t>Remaining load – houseload + load connected directly to power plant</w:t>
            </w:r>
          </w:p>
          <w:p w:rsidR="005310AA" w:rsidRPr="005310AA" w:rsidRDefault="005310AA" w:rsidP="005310AA">
            <w:pPr>
              <w:keepNext/>
              <w:keepLines/>
              <w:spacing w:after="200" w:line="360" w:lineRule="auto"/>
              <w:jc w:val="both"/>
              <w:rPr>
                <w:bCs/>
                <w:iCs/>
                <w:sz w:val="16"/>
                <w:szCs w:val="16"/>
              </w:rPr>
            </w:pPr>
            <w:r w:rsidRPr="005310AA">
              <w:rPr>
                <w:b/>
                <w:bCs/>
                <w:iCs/>
                <w:sz w:val="16"/>
                <w:szCs w:val="16"/>
              </w:rPr>
              <w:t>Test conducted by Elering</w:t>
            </w:r>
          </w:p>
        </w:tc>
        <w:tc>
          <w:tcPr>
            <w:tcW w:w="455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360" w:lineRule="auto"/>
              <w:jc w:val="both"/>
              <w:rPr>
                <w:bCs/>
                <w:sz w:val="16"/>
                <w:szCs w:val="16"/>
              </w:rPr>
            </w:pPr>
            <w:r w:rsidRPr="005310AA">
              <w:rPr>
                <w:b/>
                <w:bCs/>
                <w:sz w:val="16"/>
                <w:szCs w:val="16"/>
              </w:rPr>
              <w:t>opening of the link to transmission system</w:t>
            </w:r>
          </w:p>
        </w:tc>
        <w:tc>
          <w:tcPr>
            <w:tcW w:w="4602"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100% of maximum active power of synchronous generating module</w:t>
            </w:r>
          </w:p>
          <w:p w:rsidR="005310AA" w:rsidRPr="005310AA" w:rsidRDefault="005310AA" w:rsidP="005310AA">
            <w:pPr>
              <w:keepNext/>
              <w:keepLines/>
              <w:numPr>
                <w:ilvl w:val="0"/>
                <w:numId w:val="18"/>
              </w:numPr>
              <w:spacing w:after="0" w:line="240" w:lineRule="auto"/>
              <w:contextualSpacing/>
              <w:jc w:val="both"/>
              <w:rPr>
                <w:bCs/>
                <w:iCs/>
                <w:sz w:val="16"/>
                <w:szCs w:val="16"/>
              </w:rPr>
            </w:pPr>
            <w:r w:rsidRPr="005310AA">
              <w:rPr>
                <w:b/>
                <w:bCs/>
                <w:iCs/>
                <w:sz w:val="16"/>
                <w:szCs w:val="16"/>
              </w:rPr>
              <w:t>Test duration 6 hour</w:t>
            </w:r>
          </w:p>
          <w:p w:rsidR="005310AA" w:rsidRPr="005310AA" w:rsidRDefault="005310AA" w:rsidP="005310AA">
            <w:pPr>
              <w:keepNext/>
              <w:keepLines/>
              <w:numPr>
                <w:ilvl w:val="0"/>
                <w:numId w:val="18"/>
              </w:numPr>
              <w:spacing w:after="0" w:line="240" w:lineRule="auto"/>
              <w:contextualSpacing/>
              <w:jc w:val="both"/>
              <w:rPr>
                <w:bCs/>
                <w:iCs/>
                <w:sz w:val="16"/>
                <w:szCs w:val="16"/>
              </w:rPr>
            </w:pPr>
            <w:r w:rsidRPr="005310AA">
              <w:rPr>
                <w:b/>
                <w:bCs/>
                <w:iCs/>
                <w:sz w:val="16"/>
                <w:szCs w:val="16"/>
              </w:rPr>
              <w:t>Resynchronization after 6 hours</w:t>
            </w:r>
          </w:p>
        </w:tc>
      </w:tr>
      <w:tr w:rsidR="005310AA" w:rsidRPr="005310AA" w:rsidTr="00A276C9">
        <w:trPr>
          <w:cantSplit/>
          <w:trHeight w:val="24"/>
          <w:tblHeader/>
        </w:trPr>
        <w:tc>
          <w:tcPr>
            <w:tcW w:w="1259"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2</w:t>
            </w:r>
          </w:p>
        </w:tc>
        <w:tc>
          <w:tcPr>
            <w:tcW w:w="390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iCs/>
                <w:sz w:val="16"/>
                <w:szCs w:val="16"/>
              </w:rPr>
            </w:pPr>
            <w:r w:rsidRPr="005310AA">
              <w:rPr>
                <w:b/>
                <w:bCs/>
                <w:sz w:val="16"/>
                <w:szCs w:val="16"/>
              </w:rPr>
              <w:t xml:space="preserve">Islanding of a subsystem consisting of </w:t>
            </w:r>
            <w:r w:rsidRPr="005310AA">
              <w:rPr>
                <w:b/>
                <w:bCs/>
                <w:iCs/>
                <w:sz w:val="16"/>
                <w:szCs w:val="16"/>
              </w:rPr>
              <w:t xml:space="preserve">User's generating units </w:t>
            </w:r>
            <w:r w:rsidRPr="005310AA">
              <w:rPr>
                <w:b/>
                <w:bCs/>
                <w:sz w:val="16"/>
                <w:szCs w:val="16"/>
              </w:rPr>
              <w:t xml:space="preserve">plus </w:t>
            </w:r>
            <w:r w:rsidRPr="005310AA">
              <w:rPr>
                <w:b/>
                <w:bCs/>
                <w:iCs/>
                <w:sz w:val="16"/>
                <w:szCs w:val="16"/>
              </w:rPr>
              <w:t xml:space="preserve">load </w:t>
            </w:r>
            <w:r w:rsidRPr="005310AA">
              <w:rPr>
                <w:b/>
                <w:bCs/>
                <w:sz w:val="16"/>
                <w:szCs w:val="16"/>
              </w:rPr>
              <w:t xml:space="preserve">with export of power by means of a link to the </w:t>
            </w:r>
            <w:r w:rsidRPr="005310AA">
              <w:rPr>
                <w:b/>
                <w:bCs/>
                <w:iCs/>
                <w:sz w:val="16"/>
                <w:szCs w:val="16"/>
              </w:rPr>
              <w:t>transmission system.</w:t>
            </w:r>
          </w:p>
          <w:p w:rsidR="005310AA" w:rsidRPr="005310AA" w:rsidRDefault="005310AA" w:rsidP="005310AA">
            <w:pPr>
              <w:keepNext/>
              <w:keepLines/>
              <w:spacing w:after="0" w:line="360" w:lineRule="auto"/>
              <w:jc w:val="both"/>
              <w:rPr>
                <w:bCs/>
                <w:iCs/>
                <w:sz w:val="16"/>
                <w:szCs w:val="16"/>
              </w:rPr>
            </w:pPr>
          </w:p>
          <w:p w:rsidR="005310AA" w:rsidRPr="005310AA" w:rsidRDefault="005310AA" w:rsidP="005310AA">
            <w:pPr>
              <w:keepNext/>
              <w:keepLines/>
              <w:spacing w:after="0" w:line="360" w:lineRule="auto"/>
              <w:jc w:val="both"/>
              <w:rPr>
                <w:bCs/>
                <w:iCs/>
                <w:sz w:val="16"/>
                <w:szCs w:val="16"/>
              </w:rPr>
            </w:pPr>
            <w:r w:rsidRPr="005310AA">
              <w:rPr>
                <w:b/>
                <w:bCs/>
                <w:iCs/>
                <w:sz w:val="16"/>
                <w:szCs w:val="16"/>
              </w:rPr>
              <w:t>Test conducted by Elering</w:t>
            </w:r>
          </w:p>
        </w:tc>
        <w:tc>
          <w:tcPr>
            <w:tcW w:w="455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opening of the link</w:t>
            </w:r>
          </w:p>
        </w:tc>
        <w:tc>
          <w:tcPr>
            <w:tcW w:w="4602"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 xml:space="preserve">5-10% of </w:t>
            </w:r>
            <w:r w:rsidRPr="005310AA">
              <w:rPr>
                <w:b/>
                <w:bCs/>
                <w:iCs/>
                <w:sz w:val="16"/>
                <w:szCs w:val="16"/>
              </w:rPr>
              <w:t xml:space="preserve">generated </w:t>
            </w:r>
            <w:r w:rsidRPr="005310AA">
              <w:rPr>
                <w:b/>
                <w:bCs/>
                <w:sz w:val="16"/>
                <w:szCs w:val="16"/>
              </w:rPr>
              <w:t>MW exported by means of the link</w:t>
            </w:r>
          </w:p>
          <w:p w:rsidR="005310AA" w:rsidRPr="005310AA" w:rsidRDefault="005310AA" w:rsidP="005310AA">
            <w:pPr>
              <w:keepNext/>
              <w:keepLines/>
              <w:numPr>
                <w:ilvl w:val="0"/>
                <w:numId w:val="18"/>
              </w:numPr>
              <w:spacing w:after="0" w:line="240" w:lineRule="auto"/>
              <w:contextualSpacing/>
              <w:jc w:val="both"/>
              <w:rPr>
                <w:bCs/>
                <w:iCs/>
                <w:sz w:val="16"/>
                <w:szCs w:val="16"/>
              </w:rPr>
            </w:pPr>
            <w:r w:rsidRPr="005310AA">
              <w:rPr>
                <w:b/>
                <w:bCs/>
                <w:sz w:val="16"/>
                <w:szCs w:val="16"/>
              </w:rPr>
              <w:t xml:space="preserve">90-95% of </w:t>
            </w:r>
            <w:r w:rsidRPr="005310AA">
              <w:rPr>
                <w:b/>
                <w:bCs/>
                <w:iCs/>
                <w:sz w:val="16"/>
                <w:szCs w:val="16"/>
              </w:rPr>
              <w:t xml:space="preserve">generated </w:t>
            </w:r>
            <w:r w:rsidRPr="005310AA">
              <w:rPr>
                <w:b/>
                <w:bCs/>
                <w:sz w:val="16"/>
                <w:szCs w:val="16"/>
              </w:rPr>
              <w:t xml:space="preserve">MW used by the subsystem's </w:t>
            </w:r>
            <w:r w:rsidRPr="005310AA">
              <w:rPr>
                <w:b/>
                <w:bCs/>
                <w:iCs/>
                <w:sz w:val="16"/>
                <w:szCs w:val="16"/>
              </w:rPr>
              <w:t>load</w:t>
            </w:r>
          </w:p>
          <w:p w:rsidR="005310AA" w:rsidRPr="005310AA" w:rsidRDefault="005310AA" w:rsidP="005310AA">
            <w:pPr>
              <w:keepNext/>
              <w:keepLines/>
              <w:numPr>
                <w:ilvl w:val="0"/>
                <w:numId w:val="18"/>
              </w:numPr>
              <w:spacing w:after="0" w:line="240" w:lineRule="auto"/>
              <w:contextualSpacing/>
              <w:jc w:val="both"/>
              <w:rPr>
                <w:bCs/>
                <w:iCs/>
                <w:sz w:val="16"/>
                <w:szCs w:val="16"/>
              </w:rPr>
            </w:pPr>
            <w:r w:rsidRPr="005310AA">
              <w:rPr>
                <w:b/>
                <w:bCs/>
                <w:iCs/>
                <w:sz w:val="16"/>
                <w:szCs w:val="16"/>
              </w:rPr>
              <w:t>Each test during 1 hour</w:t>
            </w:r>
          </w:p>
          <w:p w:rsidR="005310AA" w:rsidRPr="005310AA" w:rsidRDefault="005310AA" w:rsidP="005310AA">
            <w:pPr>
              <w:keepNext/>
              <w:keepLines/>
              <w:numPr>
                <w:ilvl w:val="0"/>
                <w:numId w:val="18"/>
              </w:numPr>
              <w:spacing w:after="0" w:line="240" w:lineRule="auto"/>
              <w:contextualSpacing/>
              <w:jc w:val="both"/>
              <w:rPr>
                <w:bCs/>
                <w:iCs/>
                <w:sz w:val="16"/>
                <w:szCs w:val="16"/>
              </w:rPr>
            </w:pPr>
            <w:r w:rsidRPr="005310AA">
              <w:rPr>
                <w:b/>
                <w:bCs/>
                <w:iCs/>
                <w:sz w:val="16"/>
                <w:szCs w:val="16"/>
              </w:rPr>
              <w:t>Resynchronization</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spacing w:after="200" w:line="360" w:lineRule="auto"/>
        <w:jc w:val="both"/>
        <w:rPr>
          <w:rFonts w:ascii="Arial" w:hAnsi="Arial"/>
          <w:b/>
        </w:rPr>
      </w:pPr>
      <w:r w:rsidRPr="005310AA">
        <w:rPr>
          <w:rFonts w:ascii="Arial" w:hAnsi="Arial"/>
          <w:b/>
        </w:rPr>
        <w:br w:type="page"/>
      </w:r>
    </w:p>
    <w:p w:rsidR="005310AA" w:rsidRPr="005310AA" w:rsidRDefault="005310AA" w:rsidP="005310AA">
      <w:pPr>
        <w:keepNext/>
        <w:keepLines/>
        <w:spacing w:after="200" w:line="360" w:lineRule="auto"/>
        <w:jc w:val="both"/>
        <w:rPr>
          <w:rFonts w:ascii="Arial" w:hAnsi="Arial"/>
          <w:b/>
        </w:rPr>
      </w:pPr>
      <w:r w:rsidRPr="005310AA">
        <w:rPr>
          <w:rFonts w:ascii="Arial" w:hAnsi="Arial"/>
          <w:b/>
        </w:rPr>
        <w:lastRenderedPageBreak/>
        <w:t xml:space="preserve">Test 7 Over- and underfrequency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Overspeed capability to stay in the range of 51.0 to 51,5 Hz for a minimum of 30 minutes</w:t>
            </w:r>
          </w:p>
        </w:tc>
        <w:tc>
          <w:tcPr>
            <w:tcW w:w="456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 xml:space="preserve">(a) Digital governor: use software, where practical, to put a step in the speed reference of the turbine governor such that the target speed is 51.5Hz </w:t>
            </w:r>
          </w:p>
          <w:p w:rsidR="005310AA" w:rsidRPr="005310AA" w:rsidRDefault="005310AA" w:rsidP="005310AA">
            <w:pPr>
              <w:keepNext/>
              <w:keepLines/>
              <w:spacing w:after="0" w:line="360" w:lineRule="auto"/>
              <w:jc w:val="both"/>
              <w:rPr>
                <w:bCs/>
                <w:sz w:val="16"/>
                <w:szCs w:val="16"/>
              </w:rPr>
            </w:pPr>
            <w:r w:rsidRPr="005310AA">
              <w:rPr>
                <w:b/>
                <w:bCs/>
                <w:sz w:val="16"/>
                <w:szCs w:val="16"/>
              </w:rPr>
              <w:t>(b)</w:t>
            </w:r>
            <w:r w:rsidRPr="005310AA">
              <w:rPr>
                <w:b/>
                <w:bCs/>
                <w:sz w:val="16"/>
                <w:szCs w:val="16"/>
              </w:rPr>
              <w:tab/>
              <w:t>Use a manual control to raise speed from 50Hz so as to stay in the 51,0 to 51,5 Hz range for a minimum of 30 min.</w:t>
            </w:r>
          </w:p>
          <w:p w:rsidR="005310AA" w:rsidRPr="005310AA" w:rsidRDefault="005310AA" w:rsidP="005310AA">
            <w:pPr>
              <w:keepNext/>
              <w:keepLines/>
              <w:spacing w:after="0" w:line="360" w:lineRule="auto"/>
              <w:jc w:val="both"/>
              <w:rPr>
                <w:bCs/>
                <w:sz w:val="16"/>
                <w:szCs w:val="16"/>
              </w:rPr>
            </w:pPr>
            <w:r w:rsidRPr="005310AA">
              <w:rPr>
                <w:b/>
                <w:bCs/>
                <w:sz w:val="16"/>
                <w:szCs w:val="16"/>
              </w:rPr>
              <w:t>(c)</w:t>
            </w:r>
            <w:r w:rsidRPr="005310AA">
              <w:rPr>
                <w:b/>
                <w:bCs/>
                <w:sz w:val="16"/>
                <w:szCs w:val="16"/>
              </w:rPr>
              <w:tab/>
              <w:t xml:space="preserve">Where it is practical, use a function </w:t>
            </w:r>
            <w:r w:rsidRPr="005310AA">
              <w:rPr>
                <w:b/>
                <w:bCs/>
                <w:iCs/>
                <w:sz w:val="16"/>
                <w:szCs w:val="16"/>
              </w:rPr>
              <w:t xml:space="preserve">generating unit </w:t>
            </w:r>
            <w:r w:rsidRPr="005310AA">
              <w:rPr>
                <w:b/>
                <w:bCs/>
                <w:sz w:val="16"/>
                <w:szCs w:val="16"/>
              </w:rPr>
              <w:t>to inject an analogue signal in the appropriate summing junction, so that the turbine stays in the 51,5 Hz range for a minimum of 30 min.</w:t>
            </w:r>
          </w:p>
        </w:tc>
        <w:tc>
          <w:tcPr>
            <w:tcW w:w="461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 xml:space="preserve">Unsynchronised unit at rated speed and no </w:t>
            </w:r>
            <w:r w:rsidRPr="005310AA">
              <w:rPr>
                <w:b/>
                <w:bCs/>
                <w:iCs/>
                <w:sz w:val="16"/>
                <w:szCs w:val="16"/>
              </w:rPr>
              <w:t>load</w:t>
            </w:r>
          </w:p>
        </w:tc>
      </w:tr>
      <w:tr w:rsidR="005310AA" w:rsidRPr="005310AA" w:rsidTr="00A276C9">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2</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Underspeed capability</w:t>
            </w:r>
          </w:p>
          <w:p w:rsidR="005310AA" w:rsidRPr="005310AA" w:rsidRDefault="005310AA" w:rsidP="005310AA">
            <w:pPr>
              <w:keepNext/>
              <w:keepLines/>
              <w:spacing w:after="0" w:line="360" w:lineRule="auto"/>
              <w:jc w:val="both"/>
              <w:rPr>
                <w:bCs/>
                <w:sz w:val="16"/>
                <w:szCs w:val="16"/>
              </w:rPr>
            </w:pPr>
            <w:r w:rsidRPr="005310AA">
              <w:rPr>
                <w:b/>
                <w:bCs/>
                <w:sz w:val="16"/>
                <w:szCs w:val="16"/>
              </w:rPr>
              <w:t>to stay in the range of 48,5 to 47,5Hz for a minimum of 30 minutes</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To be proposed by the manufacturer</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b/>
                <w:bCs/>
                <w:sz w:val="16"/>
                <w:szCs w:val="16"/>
              </w:rPr>
              <w:t xml:space="preserve">Unsynchronised unit at rated speed and no </w:t>
            </w:r>
            <w:r w:rsidRPr="005310AA">
              <w:rPr>
                <w:b/>
                <w:bCs/>
                <w:iCs/>
                <w:sz w:val="16"/>
                <w:szCs w:val="16"/>
              </w:rPr>
              <w:t>load</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t>Test 8 U = constant test</w:t>
      </w:r>
    </w:p>
    <w:tbl>
      <w:tblPr>
        <w:tblW w:w="14352"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3912"/>
        <w:gridCol w:w="4565"/>
        <w:gridCol w:w="4613"/>
      </w:tblGrid>
      <w:tr w:rsidR="005310AA" w:rsidRPr="005310AA" w:rsidTr="00A276C9">
        <w:trPr>
          <w:cantSplit/>
          <w:trHeight w:val="25"/>
          <w:tblHeader/>
        </w:trPr>
        <w:tc>
          <w:tcPr>
            <w:tcW w:w="1262"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2"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5"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243"/>
          <w:tblHeader/>
        </w:trPr>
        <w:tc>
          <w:tcPr>
            <w:tcW w:w="1262"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12"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b/>
                <w:bCs/>
                <w:sz w:val="16"/>
                <w:szCs w:val="16"/>
              </w:rPr>
              <w:t>Testing U constant functionality</w:t>
            </w:r>
            <w:r w:rsidRPr="005310AA">
              <w:rPr>
                <w:rFonts w:cs="Arial"/>
                <w:b/>
                <w:bCs/>
                <w:sz w:val="16"/>
                <w:szCs w:val="16"/>
              </w:rPr>
              <w:t xml:space="preserve"> </w:t>
            </w:r>
          </w:p>
        </w:tc>
        <w:tc>
          <w:tcPr>
            <w:tcW w:w="4565"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 xml:space="preserve">XXX kV </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XXX kV</w:t>
            </w:r>
          </w:p>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(c)</w:t>
            </w:r>
            <w:r w:rsidRPr="005310AA">
              <w:rPr>
                <w:rFonts w:cs="Arial"/>
                <w:b/>
                <w:bCs/>
                <w:sz w:val="16"/>
                <w:szCs w:val="16"/>
              </w:rPr>
              <w:tab/>
              <w:t>XXX kV</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Voltage at each step (a)-(c) maintained during 60 minutes</w:t>
            </w:r>
          </w:p>
          <w:p w:rsidR="005310AA" w:rsidRPr="005310AA" w:rsidRDefault="005310AA" w:rsidP="005310AA">
            <w:pPr>
              <w:keepNext/>
              <w:keepLines/>
              <w:spacing w:after="0" w:line="360" w:lineRule="auto"/>
              <w:jc w:val="both"/>
              <w:rPr>
                <w:rFonts w:cs="Arial"/>
                <w:b/>
                <w:bCs/>
                <w:sz w:val="16"/>
                <w:szCs w:val="16"/>
              </w:rPr>
            </w:pPr>
          </w:p>
        </w:tc>
        <w:tc>
          <w:tcPr>
            <w:tcW w:w="46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eastAsia="Arial Unicode MS" w:cs="Arial"/>
                <w:sz w:val="16"/>
                <w:szCs w:val="16"/>
              </w:rPr>
            </w:pPr>
            <w:r w:rsidRPr="005310AA">
              <w:rPr>
                <w:rFonts w:cs="Arial"/>
                <w:b/>
                <w:bCs/>
                <w:sz w:val="16"/>
                <w:szCs w:val="16"/>
              </w:rPr>
              <w:t>Signal from Elering control centre (SCADA if applicable)</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keepNext/>
        <w:keepLines/>
        <w:spacing w:after="200" w:line="360" w:lineRule="auto"/>
        <w:jc w:val="both"/>
        <w:rPr>
          <w:rFonts w:ascii="Arial" w:hAnsi="Arial"/>
          <w:b/>
        </w:rPr>
      </w:pPr>
      <w:r w:rsidRPr="005310AA">
        <w:rPr>
          <w:rFonts w:ascii="Arial" w:hAnsi="Arial"/>
          <w:b/>
        </w:rPr>
        <w:lastRenderedPageBreak/>
        <w:t>Test 9 Load control (secondary control test)</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 xml:space="preserve">Variable </w:t>
            </w:r>
            <w:r w:rsidRPr="005310AA">
              <w:rPr>
                <w:b/>
                <w:bCs/>
                <w:iCs/>
                <w:sz w:val="16"/>
                <w:szCs w:val="16"/>
              </w:rPr>
              <w:t xml:space="preserve">frequency </w:t>
            </w:r>
            <w:r w:rsidRPr="005310AA">
              <w:rPr>
                <w:b/>
                <w:bCs/>
                <w:sz w:val="16"/>
                <w:szCs w:val="16"/>
              </w:rPr>
              <w:t>injection into the AVR summing junction (with PSS out of service)</w:t>
            </w:r>
          </w:p>
        </w:tc>
        <w:tc>
          <w:tcPr>
            <w:tcW w:w="456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 xml:space="preserve">0.01-100 rad/sec </w:t>
            </w:r>
          </w:p>
          <w:p w:rsidR="005310AA" w:rsidRPr="005310AA" w:rsidRDefault="005310AA" w:rsidP="005310AA">
            <w:pPr>
              <w:keepNext/>
              <w:keepLines/>
              <w:spacing w:after="0" w:line="360" w:lineRule="auto"/>
              <w:jc w:val="both"/>
              <w:rPr>
                <w:bCs/>
                <w:sz w:val="16"/>
                <w:szCs w:val="16"/>
              </w:rPr>
            </w:pPr>
          </w:p>
          <w:p w:rsidR="005310AA" w:rsidRPr="005310AA" w:rsidRDefault="005310AA" w:rsidP="005310AA">
            <w:pPr>
              <w:keepNext/>
              <w:keepLines/>
              <w:spacing w:after="0" w:line="360" w:lineRule="auto"/>
              <w:jc w:val="both"/>
              <w:rPr>
                <w:bCs/>
                <w:sz w:val="16"/>
                <w:szCs w:val="16"/>
              </w:rPr>
            </w:pPr>
            <w:r w:rsidRPr="005310AA">
              <w:rPr>
                <w:b/>
                <w:bCs/>
                <w:sz w:val="16"/>
                <w:szCs w:val="16"/>
              </w:rPr>
              <w:t>See notes below</w:t>
            </w:r>
          </w:p>
        </w:tc>
        <w:tc>
          <w:tcPr>
            <w:tcW w:w="461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as determined by Elering</w:t>
            </w:r>
          </w:p>
        </w:tc>
      </w:tr>
      <w:tr w:rsidR="005310AA" w:rsidRPr="005310AA" w:rsidTr="00A276C9">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2</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 xml:space="preserve">Step </w:t>
            </w:r>
            <w:r w:rsidRPr="005310AA">
              <w:rPr>
                <w:b/>
                <w:bCs/>
                <w:iCs/>
                <w:sz w:val="16"/>
                <w:szCs w:val="16"/>
              </w:rPr>
              <w:t xml:space="preserve">change </w:t>
            </w:r>
            <w:r w:rsidRPr="005310AA">
              <w:rPr>
                <w:b/>
                <w:bCs/>
                <w:sz w:val="16"/>
                <w:szCs w:val="16"/>
              </w:rPr>
              <w:t>to governor/load reference</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(a)</w:t>
            </w:r>
            <w:r w:rsidRPr="005310AA">
              <w:rPr>
                <w:b/>
                <w:bCs/>
                <w:sz w:val="16"/>
                <w:szCs w:val="16"/>
              </w:rPr>
              <w:tab/>
              <w:t>2.5 % step increase in MW demand signal</w:t>
            </w:r>
          </w:p>
          <w:p w:rsidR="005310AA" w:rsidRPr="005310AA" w:rsidRDefault="005310AA" w:rsidP="005310AA">
            <w:pPr>
              <w:keepNext/>
              <w:keepLines/>
              <w:spacing w:after="0" w:line="360" w:lineRule="auto"/>
              <w:jc w:val="both"/>
              <w:rPr>
                <w:bCs/>
                <w:sz w:val="16"/>
                <w:szCs w:val="16"/>
              </w:rPr>
            </w:pPr>
            <w:r w:rsidRPr="005310AA">
              <w:rPr>
                <w:b/>
                <w:bCs/>
                <w:sz w:val="16"/>
                <w:szCs w:val="16"/>
              </w:rPr>
              <w:t>(b)</w:t>
            </w:r>
            <w:r w:rsidRPr="005310AA">
              <w:rPr>
                <w:b/>
                <w:bCs/>
                <w:sz w:val="16"/>
                <w:szCs w:val="16"/>
              </w:rPr>
              <w:tab/>
              <w:t>2.5 % decrease in MW demand signal</w:t>
            </w:r>
          </w:p>
          <w:p w:rsidR="005310AA" w:rsidRPr="005310AA" w:rsidRDefault="005310AA" w:rsidP="005310AA">
            <w:pPr>
              <w:keepNext/>
              <w:keepLines/>
              <w:spacing w:after="0" w:line="360" w:lineRule="auto"/>
              <w:jc w:val="both"/>
              <w:rPr>
                <w:bCs/>
                <w:sz w:val="16"/>
                <w:szCs w:val="16"/>
              </w:rPr>
            </w:pPr>
            <w:r w:rsidRPr="005310AA">
              <w:rPr>
                <w:b/>
                <w:bCs/>
                <w:sz w:val="16"/>
                <w:szCs w:val="16"/>
              </w:rPr>
              <w:t>(c)</w:t>
            </w:r>
            <w:r w:rsidRPr="005310AA">
              <w:rPr>
                <w:b/>
                <w:bCs/>
                <w:sz w:val="16"/>
                <w:szCs w:val="16"/>
              </w:rPr>
              <w:tab/>
              <w:t>equivalent of 0.05Hz subtracted from the governor speed ref.</w:t>
            </w:r>
          </w:p>
          <w:p w:rsidR="005310AA" w:rsidRPr="005310AA" w:rsidRDefault="005310AA" w:rsidP="005310AA">
            <w:pPr>
              <w:keepNext/>
              <w:keepLines/>
              <w:spacing w:after="0" w:line="360" w:lineRule="auto"/>
              <w:jc w:val="both"/>
              <w:rPr>
                <w:bCs/>
                <w:sz w:val="16"/>
                <w:szCs w:val="16"/>
              </w:rPr>
            </w:pPr>
            <w:r w:rsidRPr="005310AA">
              <w:rPr>
                <w:b/>
                <w:bCs/>
                <w:sz w:val="16"/>
                <w:szCs w:val="16"/>
              </w:rPr>
              <w:t>(d)</w:t>
            </w:r>
            <w:r w:rsidRPr="005310AA">
              <w:rPr>
                <w:b/>
                <w:bCs/>
                <w:sz w:val="16"/>
                <w:szCs w:val="16"/>
              </w:rPr>
              <w:tab/>
              <w:t>equivalent of 0.1 Hz added to turbine governor speed reference</w:t>
            </w:r>
          </w:p>
          <w:p w:rsidR="005310AA" w:rsidRPr="005310AA" w:rsidRDefault="005310AA" w:rsidP="005310AA">
            <w:pPr>
              <w:keepNext/>
              <w:keepLines/>
              <w:spacing w:after="0" w:line="360" w:lineRule="auto"/>
              <w:jc w:val="both"/>
              <w:rPr>
                <w:bCs/>
                <w:sz w:val="16"/>
                <w:szCs w:val="16"/>
              </w:rPr>
            </w:pPr>
          </w:p>
          <w:p w:rsidR="005310AA" w:rsidRPr="005310AA" w:rsidRDefault="005310AA" w:rsidP="005310AA">
            <w:pPr>
              <w:keepNext/>
              <w:keepLines/>
              <w:spacing w:after="0" w:line="360" w:lineRule="auto"/>
              <w:jc w:val="both"/>
              <w:rPr>
                <w:bCs/>
                <w:sz w:val="16"/>
                <w:szCs w:val="16"/>
              </w:rPr>
            </w:pPr>
            <w:r w:rsidRPr="005310AA">
              <w:rPr>
                <w:b/>
                <w:bCs/>
                <w:sz w:val="16"/>
                <w:szCs w:val="16"/>
              </w:rPr>
              <w:t>See notes below</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iCs/>
                <w:sz w:val="16"/>
                <w:szCs w:val="16"/>
              </w:rPr>
              <w:t xml:space="preserve">equipment </w:t>
            </w:r>
            <w:r w:rsidRPr="005310AA">
              <w:rPr>
                <w:b/>
                <w:bCs/>
                <w:sz w:val="16"/>
                <w:szCs w:val="16"/>
              </w:rPr>
              <w:t xml:space="preserve">output at 50-90% of rated MW </w:t>
            </w:r>
          </w:p>
          <w:p w:rsidR="005310AA" w:rsidRPr="005310AA" w:rsidRDefault="005310AA" w:rsidP="005310AA">
            <w:pPr>
              <w:keepNext/>
              <w:keepLines/>
              <w:numPr>
                <w:ilvl w:val="0"/>
                <w:numId w:val="18"/>
              </w:numPr>
              <w:spacing w:after="0" w:line="240" w:lineRule="auto"/>
              <w:contextualSpacing/>
              <w:jc w:val="both"/>
              <w:rPr>
                <w:bCs/>
                <w:iCs/>
                <w:sz w:val="16"/>
                <w:szCs w:val="16"/>
              </w:rPr>
            </w:pPr>
            <w:r w:rsidRPr="005310AA">
              <w:rPr>
                <w:b/>
                <w:bCs/>
                <w:sz w:val="16"/>
                <w:szCs w:val="16"/>
              </w:rPr>
              <w:t>others as agreed with Elering</w:t>
            </w:r>
          </w:p>
        </w:tc>
      </w:tr>
      <w:tr w:rsidR="005310AA" w:rsidRPr="005310AA" w:rsidTr="00A276C9">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3</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Load rejection (real power)</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Generating unit reactive power output levels:</w:t>
            </w:r>
          </w:p>
          <w:p w:rsidR="005310AA" w:rsidRPr="005310AA" w:rsidRDefault="005310AA" w:rsidP="005310AA">
            <w:pPr>
              <w:keepNext/>
              <w:keepLines/>
              <w:numPr>
                <w:ilvl w:val="0"/>
                <w:numId w:val="20"/>
              </w:numPr>
              <w:spacing w:after="0" w:line="240" w:lineRule="auto"/>
              <w:contextualSpacing/>
              <w:jc w:val="both"/>
              <w:rPr>
                <w:rFonts w:cs="Arial"/>
                <w:sz w:val="16"/>
                <w:szCs w:val="16"/>
              </w:rPr>
            </w:pPr>
            <w:r w:rsidRPr="005310AA">
              <w:rPr>
                <w:rFonts w:cs="Arial"/>
                <w:b/>
                <w:bCs/>
                <w:sz w:val="16"/>
                <w:szCs w:val="16"/>
              </w:rPr>
              <w:t>maximum leading Mvar</w:t>
            </w:r>
          </w:p>
          <w:p w:rsidR="005310AA" w:rsidRPr="005310AA" w:rsidRDefault="005310AA" w:rsidP="005310AA">
            <w:pPr>
              <w:keepNext/>
              <w:keepLines/>
              <w:numPr>
                <w:ilvl w:val="0"/>
                <w:numId w:val="20"/>
              </w:numPr>
              <w:spacing w:after="0" w:line="240" w:lineRule="auto"/>
              <w:contextualSpacing/>
              <w:jc w:val="both"/>
              <w:rPr>
                <w:rFonts w:cs="Arial"/>
                <w:sz w:val="16"/>
                <w:szCs w:val="16"/>
              </w:rPr>
            </w:pPr>
            <w:r w:rsidRPr="005310AA">
              <w:rPr>
                <w:rFonts w:cs="Arial"/>
                <w:b/>
                <w:bCs/>
                <w:sz w:val="16"/>
                <w:szCs w:val="16"/>
              </w:rPr>
              <w:t>maximum lagging Mvar</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25 %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50 %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(c)</w:t>
            </w:r>
            <w:r w:rsidRPr="005310AA">
              <w:rPr>
                <w:rFonts w:cs="Arial"/>
                <w:b/>
                <w:bCs/>
                <w:sz w:val="16"/>
                <w:szCs w:val="16"/>
              </w:rPr>
              <w:tab/>
              <w:t>100 %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See notes below</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9"/>
              </w:numPr>
              <w:spacing w:after="0" w:line="240" w:lineRule="auto"/>
              <w:contextualSpacing/>
              <w:jc w:val="both"/>
              <w:rPr>
                <w:rFonts w:eastAsia="Arial Unicode MS" w:cs="Arial"/>
                <w:sz w:val="16"/>
                <w:szCs w:val="16"/>
              </w:rPr>
            </w:pPr>
            <w:r w:rsidRPr="005310AA">
              <w:rPr>
                <w:rFonts w:eastAsia="Arial Unicode MS" w:cs="Arial"/>
                <w:b/>
                <w:bCs/>
                <w:sz w:val="16"/>
                <w:szCs w:val="16"/>
              </w:rPr>
              <w:t>nominal stator terminal voltage</w:t>
            </w:r>
          </w:p>
          <w:p w:rsidR="005310AA" w:rsidRPr="005310AA" w:rsidRDefault="005310AA" w:rsidP="005310AA">
            <w:pPr>
              <w:keepNext/>
              <w:keepLines/>
              <w:numPr>
                <w:ilvl w:val="0"/>
                <w:numId w:val="19"/>
              </w:numPr>
              <w:spacing w:after="0" w:line="240" w:lineRule="auto"/>
              <w:contextualSpacing/>
              <w:jc w:val="both"/>
              <w:rPr>
                <w:rFonts w:eastAsia="Arial Unicode MS" w:cs="Arial"/>
                <w:sz w:val="16"/>
                <w:szCs w:val="16"/>
              </w:rPr>
            </w:pPr>
            <w:r w:rsidRPr="005310AA">
              <w:rPr>
                <w:rFonts w:eastAsia="Arial Unicode MS" w:cs="Arial"/>
                <w:b/>
                <w:bCs/>
                <w:sz w:val="16"/>
                <w:szCs w:val="16"/>
              </w:rPr>
              <w:t>smaller amount must precede larger amount of load rejection</w:t>
            </w:r>
          </w:p>
          <w:p w:rsidR="005310AA" w:rsidRPr="005310AA" w:rsidRDefault="005310AA" w:rsidP="005310AA">
            <w:pPr>
              <w:keepNext/>
              <w:keepLines/>
              <w:numPr>
                <w:ilvl w:val="0"/>
                <w:numId w:val="19"/>
              </w:numPr>
              <w:spacing w:after="0" w:line="240" w:lineRule="auto"/>
              <w:contextualSpacing/>
              <w:jc w:val="both"/>
              <w:rPr>
                <w:rFonts w:eastAsia="Arial Unicode MS" w:cs="Arial"/>
                <w:sz w:val="16"/>
                <w:szCs w:val="16"/>
              </w:rPr>
            </w:pPr>
            <w:r w:rsidRPr="005310AA">
              <w:rPr>
                <w:b/>
                <w:bCs/>
                <w:iCs/>
                <w:sz w:val="16"/>
                <w:szCs w:val="16"/>
              </w:rPr>
              <w:t>Resynchronization</w:t>
            </w:r>
          </w:p>
        </w:tc>
      </w:tr>
    </w:tbl>
    <w:p w:rsidR="005310AA" w:rsidRPr="005310AA" w:rsidRDefault="005310AA" w:rsidP="005310AA">
      <w:pPr>
        <w:keepNext/>
        <w:keepLines/>
        <w:spacing w:after="200" w:line="360" w:lineRule="auto"/>
        <w:jc w:val="both"/>
        <w:rPr>
          <w:rFonts w:ascii="Arial" w:hAnsi="Arial"/>
        </w:rPr>
      </w:pPr>
    </w:p>
    <w:tbl>
      <w:tblPr>
        <w:tblW w:w="14356"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lastRenderedPageBreak/>
              <w:t>4</w:t>
            </w:r>
          </w:p>
        </w:tc>
        <w:tc>
          <w:tcPr>
            <w:tcW w:w="3913"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Cs/>
                <w:sz w:val="16"/>
                <w:szCs w:val="16"/>
              </w:rPr>
            </w:pPr>
            <w:r w:rsidRPr="005310AA">
              <w:rPr>
                <w:b/>
                <w:bCs/>
                <w:sz w:val="16"/>
                <w:szCs w:val="16"/>
              </w:rPr>
              <w:t>Load control (active power setpoint test)</w:t>
            </w:r>
          </w:p>
          <w:p w:rsidR="005310AA" w:rsidRPr="005310AA" w:rsidRDefault="005310AA" w:rsidP="005310AA">
            <w:pPr>
              <w:keepNext/>
              <w:keepLines/>
              <w:spacing w:after="0" w:line="360" w:lineRule="auto"/>
              <w:jc w:val="both"/>
              <w:rPr>
                <w:bCs/>
                <w:sz w:val="16"/>
                <w:szCs w:val="16"/>
              </w:rPr>
            </w:pPr>
          </w:p>
          <w:p w:rsidR="005310AA" w:rsidRPr="005310AA" w:rsidRDefault="005310AA" w:rsidP="005310AA">
            <w:pPr>
              <w:keepNext/>
              <w:keepLines/>
              <w:spacing w:after="0" w:line="360" w:lineRule="auto"/>
              <w:jc w:val="both"/>
              <w:rPr>
                <w:bCs/>
                <w:sz w:val="16"/>
                <w:szCs w:val="16"/>
              </w:rPr>
            </w:pPr>
            <w:r w:rsidRPr="005310AA">
              <w:rPr>
                <w:b/>
                <w:bCs/>
                <w:iCs/>
                <w:sz w:val="16"/>
                <w:szCs w:val="16"/>
              </w:rPr>
              <w:t>Test conducted by Elering if unit connected under AGC</w:t>
            </w:r>
          </w:p>
        </w:tc>
        <w:tc>
          <w:tcPr>
            <w:tcW w:w="4566"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(a)</w:t>
            </w:r>
            <w:r w:rsidRPr="005310AA">
              <w:rPr>
                <w:rFonts w:cs="Arial"/>
                <w:b/>
                <w:bCs/>
                <w:sz w:val="16"/>
                <w:szCs w:val="16"/>
              </w:rPr>
              <w:tab/>
              <w:t>minimum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(b)</w:t>
            </w:r>
            <w:r w:rsidRPr="005310AA">
              <w:rPr>
                <w:rFonts w:cs="Arial"/>
                <w:b/>
                <w:bCs/>
                <w:sz w:val="16"/>
                <w:szCs w:val="16"/>
              </w:rPr>
              <w:tab/>
              <w:t>50 %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(c)</w:t>
            </w:r>
            <w:r w:rsidRPr="005310AA">
              <w:rPr>
                <w:rFonts w:cs="Arial"/>
                <w:b/>
                <w:bCs/>
                <w:sz w:val="16"/>
                <w:szCs w:val="16"/>
              </w:rPr>
              <w:tab/>
              <w:t>60 % rated</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(d)</w:t>
            </w:r>
            <w:r w:rsidRPr="005310AA">
              <w:rPr>
                <w:rFonts w:cs="Arial"/>
                <w:b/>
                <w:bCs/>
                <w:sz w:val="16"/>
                <w:szCs w:val="16"/>
              </w:rPr>
              <w:tab/>
              <w:t>70 %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(e)</w:t>
            </w:r>
            <w:r w:rsidRPr="005310AA">
              <w:rPr>
                <w:rFonts w:cs="Arial"/>
                <w:b/>
                <w:bCs/>
                <w:sz w:val="16"/>
                <w:szCs w:val="16"/>
              </w:rPr>
              <w:tab/>
              <w:t>100 %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(f)</w:t>
            </w:r>
            <w:r w:rsidRPr="005310AA">
              <w:rPr>
                <w:rFonts w:cs="Arial"/>
                <w:b/>
                <w:bCs/>
                <w:sz w:val="16"/>
                <w:szCs w:val="16"/>
              </w:rPr>
              <w:tab/>
              <w:t>90 %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(g)</w:t>
            </w:r>
            <w:r w:rsidRPr="005310AA">
              <w:rPr>
                <w:rFonts w:cs="Arial"/>
                <w:b/>
                <w:bCs/>
                <w:sz w:val="16"/>
                <w:szCs w:val="16"/>
              </w:rPr>
              <w:tab/>
              <w:t>80 % rated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(h)</w:t>
            </w:r>
            <w:r w:rsidRPr="005310AA">
              <w:rPr>
                <w:rFonts w:cs="Arial"/>
                <w:b/>
                <w:bCs/>
                <w:sz w:val="16"/>
                <w:szCs w:val="16"/>
              </w:rPr>
              <w:tab/>
              <w:t>0 MW exported to grid MW</w:t>
            </w:r>
          </w:p>
          <w:p w:rsidR="005310AA" w:rsidRPr="005310AA" w:rsidRDefault="005310AA" w:rsidP="005310AA">
            <w:pPr>
              <w:keepNext/>
              <w:keepLines/>
              <w:spacing w:after="0" w:line="360" w:lineRule="auto"/>
              <w:jc w:val="both"/>
              <w:rPr>
                <w:rFonts w:cs="Arial"/>
                <w:sz w:val="16"/>
                <w:szCs w:val="16"/>
              </w:rPr>
            </w:pPr>
            <w:r w:rsidRPr="005310AA">
              <w:rPr>
                <w:rFonts w:cs="Arial"/>
                <w:b/>
                <w:bCs/>
                <w:sz w:val="16"/>
                <w:szCs w:val="16"/>
              </w:rPr>
              <w:t>Power at each step (a)-(h) maintained during 10 minutes</w:t>
            </w:r>
          </w:p>
          <w:p w:rsidR="005310AA" w:rsidRPr="005310AA" w:rsidRDefault="005310AA" w:rsidP="005310AA">
            <w:pPr>
              <w:keepNext/>
              <w:keepLines/>
              <w:spacing w:after="0" w:line="360" w:lineRule="auto"/>
              <w:jc w:val="both"/>
              <w:rPr>
                <w:bCs/>
                <w:sz w:val="16"/>
                <w:szCs w:val="16"/>
              </w:rPr>
            </w:pPr>
            <w:r w:rsidRPr="005310AA">
              <w:rPr>
                <w:rFonts w:cs="Arial"/>
                <w:b/>
                <w:bCs/>
                <w:sz w:val="16"/>
                <w:szCs w:val="16"/>
              </w:rPr>
              <w:t>Signal from Elering control centre (SCADA if applicable)</w:t>
            </w:r>
          </w:p>
        </w:tc>
        <w:tc>
          <w:tcPr>
            <w:tcW w:w="461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ind w:left="851"/>
              <w:contextualSpacing/>
              <w:jc w:val="both"/>
              <w:rPr>
                <w:rFonts w:eastAsia="Arial Unicode MS" w:cs="Arial"/>
                <w:sz w:val="16"/>
                <w:szCs w:val="16"/>
              </w:rPr>
            </w:pPr>
            <w:r w:rsidRPr="005310AA">
              <w:rPr>
                <w:rFonts w:cs="Arial"/>
                <w:b/>
                <w:bCs/>
                <w:sz w:val="16"/>
                <w:szCs w:val="16"/>
              </w:rPr>
              <w:t>Signal from Elering control centre (SCADA if applicable)</w:t>
            </w:r>
          </w:p>
        </w:tc>
      </w:tr>
    </w:tbl>
    <w:p w:rsidR="005310AA" w:rsidRPr="005310AA" w:rsidRDefault="005310AA" w:rsidP="005310AA">
      <w:pPr>
        <w:keepNext/>
        <w:keepLines/>
        <w:numPr>
          <w:ilvl w:val="0"/>
          <w:numId w:val="26"/>
        </w:numPr>
        <w:spacing w:after="200" w:line="360" w:lineRule="auto"/>
        <w:ind w:left="714" w:hanging="357"/>
        <w:contextualSpacing/>
        <w:jc w:val="both"/>
        <w:rPr>
          <w:rFonts w:ascii="Arial" w:hAnsi="Arial"/>
        </w:rPr>
      </w:pPr>
      <w:r w:rsidRPr="005310AA">
        <w:rPr>
          <w:rFonts w:ascii="Arial" w:hAnsi="Arial"/>
        </w:rPr>
        <w:t>For test 1, care has to be taken not to excite electromechanical resonances (eg poorly damped MW swings) if the machine is on line.</w:t>
      </w:r>
    </w:p>
    <w:p w:rsidR="005310AA" w:rsidRPr="005310AA" w:rsidRDefault="005310AA" w:rsidP="005310AA">
      <w:pPr>
        <w:keepNext/>
        <w:keepLines/>
        <w:numPr>
          <w:ilvl w:val="0"/>
          <w:numId w:val="26"/>
        </w:numPr>
        <w:spacing w:after="200" w:line="360" w:lineRule="auto"/>
        <w:ind w:left="714" w:hanging="357"/>
        <w:contextualSpacing/>
        <w:jc w:val="both"/>
        <w:rPr>
          <w:rFonts w:ascii="Arial" w:hAnsi="Arial"/>
          <w:bCs/>
        </w:rPr>
      </w:pPr>
      <w:r w:rsidRPr="005310AA">
        <w:rPr>
          <w:rFonts w:ascii="Arial" w:hAnsi="Arial"/>
        </w:rPr>
        <w:t>For the tests 2 equipment characteristics may require the changes be varied from the nominal values given. Larger changes may be considered in order to more accurately determine equipment performance.</w:t>
      </w:r>
    </w:p>
    <w:p w:rsidR="005310AA" w:rsidRPr="005310AA" w:rsidRDefault="005310AA" w:rsidP="005310AA">
      <w:pPr>
        <w:keepNext/>
        <w:keepLines/>
        <w:numPr>
          <w:ilvl w:val="0"/>
          <w:numId w:val="26"/>
        </w:numPr>
        <w:spacing w:after="200" w:line="360" w:lineRule="auto"/>
        <w:ind w:left="714" w:hanging="357"/>
        <w:contextualSpacing/>
        <w:jc w:val="both"/>
        <w:rPr>
          <w:rFonts w:ascii="Arial" w:hAnsi="Arial"/>
          <w:bCs/>
        </w:rPr>
      </w:pPr>
      <w:r w:rsidRPr="005310AA">
        <w:rPr>
          <w:rFonts w:ascii="Arial" w:hAnsi="Arial"/>
          <w:bCs/>
        </w:rPr>
        <w:t xml:space="preserve">For test 3, the instantaneous overspeed protection must be set at an agreed level depending on unit capability </w:t>
      </w:r>
    </w:p>
    <w:p w:rsidR="005310AA" w:rsidRPr="005310AA" w:rsidRDefault="005310AA" w:rsidP="005310AA">
      <w:pPr>
        <w:keepNext/>
        <w:keepLines/>
        <w:spacing w:after="200" w:line="360" w:lineRule="auto"/>
        <w:jc w:val="both"/>
        <w:rPr>
          <w:rFonts w:ascii="Arial" w:hAnsi="Arial"/>
          <w:b/>
        </w:rPr>
      </w:pPr>
      <w:r w:rsidRPr="005310AA">
        <w:rPr>
          <w:rFonts w:ascii="Arial" w:hAnsi="Arial"/>
          <w:b/>
        </w:rPr>
        <w:t>Test 10 Primary control test including LFSM-O and LFSM-U</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
                <w:bCs/>
                <w:iCs/>
                <w:sz w:val="16"/>
                <w:szCs w:val="16"/>
              </w:rPr>
            </w:pPr>
            <w:r w:rsidRPr="005310AA">
              <w:rPr>
                <w:b/>
                <w:bCs/>
                <w:iCs/>
                <w:sz w:val="16"/>
                <w:szCs w:val="16"/>
              </w:rPr>
              <w:t>1</w:t>
            </w:r>
          </w:p>
        </w:tc>
        <w:tc>
          <w:tcPr>
            <w:tcW w:w="39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
                <w:bCs/>
                <w:iCs/>
                <w:sz w:val="16"/>
                <w:szCs w:val="16"/>
              </w:rPr>
            </w:pPr>
            <w:r w:rsidRPr="005310AA">
              <w:rPr>
                <w:b/>
                <w:bCs/>
                <w:iCs/>
                <w:sz w:val="16"/>
                <w:szCs w:val="16"/>
              </w:rPr>
              <w:t xml:space="preserve"> Testing power plant behaviour in case of frequency changes in grid. </w:t>
            </w:r>
          </w:p>
        </w:tc>
        <w:tc>
          <w:tcPr>
            <w:tcW w:w="456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
                <w:bCs/>
                <w:iCs/>
                <w:sz w:val="16"/>
                <w:szCs w:val="16"/>
              </w:rPr>
            </w:pPr>
            <w:r w:rsidRPr="005310AA">
              <w:rPr>
                <w:b/>
                <w:bCs/>
                <w:iCs/>
                <w:sz w:val="16"/>
                <w:szCs w:val="16"/>
              </w:rPr>
              <w:t>(a)</w:t>
            </w:r>
            <w:r w:rsidRPr="005310AA">
              <w:rPr>
                <w:b/>
                <w:bCs/>
                <w:iCs/>
                <w:sz w:val="16"/>
                <w:szCs w:val="16"/>
              </w:rPr>
              <w:tab/>
              <w:t>40 % rated MW</w:t>
            </w:r>
          </w:p>
          <w:p w:rsidR="005310AA" w:rsidRPr="005310AA" w:rsidRDefault="005310AA" w:rsidP="005310AA">
            <w:pPr>
              <w:keepNext/>
              <w:keepLines/>
              <w:spacing w:after="0" w:line="360" w:lineRule="auto"/>
              <w:jc w:val="both"/>
              <w:rPr>
                <w:b/>
                <w:bCs/>
                <w:iCs/>
                <w:sz w:val="16"/>
                <w:szCs w:val="16"/>
              </w:rPr>
            </w:pPr>
            <w:r w:rsidRPr="005310AA">
              <w:rPr>
                <w:b/>
                <w:bCs/>
                <w:iCs/>
                <w:sz w:val="16"/>
                <w:szCs w:val="16"/>
              </w:rPr>
              <w:t>(b)</w:t>
            </w:r>
            <w:r w:rsidRPr="005310AA">
              <w:rPr>
                <w:b/>
                <w:bCs/>
                <w:iCs/>
                <w:sz w:val="16"/>
                <w:szCs w:val="16"/>
              </w:rPr>
              <w:tab/>
              <w:t>90 % rated MW</w:t>
            </w:r>
          </w:p>
          <w:p w:rsidR="005310AA" w:rsidRPr="005310AA" w:rsidRDefault="005310AA" w:rsidP="005310AA">
            <w:pPr>
              <w:keepNext/>
              <w:keepLines/>
              <w:spacing w:after="0" w:line="360" w:lineRule="auto"/>
              <w:jc w:val="both"/>
              <w:rPr>
                <w:b/>
                <w:bCs/>
                <w:iCs/>
                <w:sz w:val="16"/>
                <w:szCs w:val="16"/>
              </w:rPr>
            </w:pPr>
            <w:r w:rsidRPr="005310AA">
              <w:rPr>
                <w:b/>
                <w:bCs/>
                <w:iCs/>
                <w:sz w:val="16"/>
                <w:szCs w:val="16"/>
              </w:rPr>
              <w:t>Frequency steps, droops and deadbands to be determined by Elering</w:t>
            </w:r>
          </w:p>
          <w:p w:rsidR="005310AA" w:rsidRPr="005310AA" w:rsidRDefault="005310AA" w:rsidP="005310AA">
            <w:pPr>
              <w:keepNext/>
              <w:keepLines/>
              <w:spacing w:after="0" w:line="360" w:lineRule="auto"/>
              <w:jc w:val="both"/>
              <w:rPr>
                <w:b/>
                <w:bCs/>
                <w:iCs/>
                <w:sz w:val="16"/>
                <w:szCs w:val="16"/>
              </w:rPr>
            </w:pPr>
          </w:p>
        </w:tc>
        <w:tc>
          <w:tcPr>
            <w:tcW w:w="461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b/>
                <w:bCs/>
                <w:iCs/>
                <w:sz w:val="16"/>
                <w:szCs w:val="16"/>
              </w:rPr>
            </w:pPr>
            <w:r w:rsidRPr="005310AA">
              <w:rPr>
                <w:b/>
                <w:bCs/>
                <w:iCs/>
                <w:sz w:val="16"/>
                <w:szCs w:val="16"/>
              </w:rPr>
              <w:t>Generator need to be synchronized with grid</w:t>
            </w:r>
          </w:p>
          <w:p w:rsidR="005310AA" w:rsidRPr="005310AA" w:rsidRDefault="005310AA" w:rsidP="005310AA">
            <w:pPr>
              <w:keepNext/>
              <w:keepLines/>
              <w:spacing w:after="0" w:line="360" w:lineRule="auto"/>
              <w:jc w:val="both"/>
              <w:rPr>
                <w:b/>
                <w:bCs/>
                <w:iCs/>
                <w:sz w:val="16"/>
                <w:szCs w:val="16"/>
              </w:rPr>
            </w:pPr>
            <w:r w:rsidRPr="005310AA">
              <w:rPr>
                <w:b/>
                <w:bCs/>
                <w:iCs/>
                <w:sz w:val="16"/>
                <w:szCs w:val="16"/>
              </w:rPr>
              <w:t>Excitation system is in AVR mode and started.</w:t>
            </w:r>
          </w:p>
          <w:p w:rsidR="005310AA" w:rsidRPr="005310AA" w:rsidRDefault="005310AA" w:rsidP="005310AA">
            <w:pPr>
              <w:keepNext/>
              <w:keepLines/>
              <w:spacing w:after="0" w:line="360" w:lineRule="auto"/>
              <w:jc w:val="both"/>
              <w:rPr>
                <w:b/>
                <w:bCs/>
                <w:iCs/>
                <w:sz w:val="16"/>
                <w:szCs w:val="16"/>
              </w:rPr>
            </w:pPr>
            <w:r w:rsidRPr="005310AA">
              <w:rPr>
                <w:b/>
                <w:bCs/>
                <w:iCs/>
                <w:sz w:val="16"/>
                <w:szCs w:val="16"/>
              </w:rPr>
              <w:t>PSS is in service.</w:t>
            </w:r>
          </w:p>
          <w:p w:rsidR="005310AA" w:rsidRPr="005310AA" w:rsidRDefault="005310AA" w:rsidP="005310AA">
            <w:pPr>
              <w:keepNext/>
              <w:keepLines/>
              <w:spacing w:after="0" w:line="360" w:lineRule="auto"/>
              <w:jc w:val="both"/>
              <w:rPr>
                <w:b/>
                <w:bCs/>
                <w:iCs/>
                <w:sz w:val="16"/>
                <w:szCs w:val="16"/>
              </w:rPr>
            </w:pPr>
            <w:r w:rsidRPr="005310AA">
              <w:rPr>
                <w:b/>
                <w:bCs/>
                <w:iCs/>
                <w:sz w:val="16"/>
                <w:szCs w:val="16"/>
              </w:rPr>
              <w:t>Generator breaker is closed.</w:t>
            </w:r>
          </w:p>
          <w:p w:rsidR="005310AA" w:rsidRPr="005310AA" w:rsidRDefault="005310AA" w:rsidP="005310AA">
            <w:pPr>
              <w:keepNext/>
              <w:keepLines/>
              <w:spacing w:after="0" w:line="360" w:lineRule="auto"/>
              <w:jc w:val="both"/>
              <w:rPr>
                <w:b/>
                <w:bCs/>
                <w:iCs/>
                <w:sz w:val="16"/>
                <w:szCs w:val="16"/>
              </w:rPr>
            </w:pPr>
            <w:r w:rsidRPr="005310AA">
              <w:rPr>
                <w:b/>
                <w:bCs/>
                <w:iCs/>
                <w:sz w:val="16"/>
                <w:szCs w:val="16"/>
              </w:rPr>
              <w:t>Signal from Elering control centre (SCADA if applicable)</w:t>
            </w:r>
          </w:p>
        </w:tc>
      </w:tr>
    </w:tbl>
    <w:p w:rsidR="005310AA" w:rsidRPr="005310AA" w:rsidRDefault="005310AA" w:rsidP="005310AA">
      <w:pPr>
        <w:keepNext/>
        <w:keepLines/>
        <w:spacing w:before="160" w:after="0" w:line="360" w:lineRule="auto"/>
        <w:jc w:val="both"/>
        <w:rPr>
          <w:rFonts w:ascii="Arial" w:hAnsi="Arial"/>
        </w:rPr>
      </w:pPr>
      <w:r w:rsidRPr="005310AA">
        <w:rPr>
          <w:rFonts w:ascii="Arial" w:hAnsi="Arial"/>
        </w:rPr>
        <w:t>Example of Primary control test.</w:t>
      </w:r>
    </w:p>
    <w:p w:rsidR="005310AA" w:rsidRPr="005310AA" w:rsidRDefault="005310AA" w:rsidP="005310AA">
      <w:pPr>
        <w:keepNext/>
        <w:keepLines/>
        <w:spacing w:before="160" w:after="0" w:line="360" w:lineRule="auto"/>
        <w:jc w:val="both"/>
        <w:rPr>
          <w:rFonts w:ascii="Arial" w:hAnsi="Arial"/>
        </w:rPr>
      </w:pPr>
      <w:r w:rsidRPr="005310AA">
        <w:rPr>
          <w:rFonts w:ascii="Arial" w:hAnsi="Arial"/>
        </w:rPr>
        <w:t xml:space="preserve">Load generator to 40% of rated active power </w:t>
      </w:r>
      <w:r w:rsidRPr="005310AA">
        <w:rPr>
          <w:rFonts w:ascii="Arial" w:hAnsi="Arial"/>
          <w:b/>
        </w:rPr>
        <w:t>XX MW</w:t>
      </w:r>
      <w:r w:rsidRPr="005310AA">
        <w:rPr>
          <w:rFonts w:ascii="Arial" w:hAnsi="Arial"/>
        </w:rPr>
        <w:t>.</w:t>
      </w:r>
    </w:p>
    <w:p w:rsidR="005310AA" w:rsidRPr="005310AA" w:rsidRDefault="005310AA" w:rsidP="005310AA">
      <w:pPr>
        <w:keepNext/>
        <w:keepLines/>
        <w:spacing w:after="0" w:line="360" w:lineRule="auto"/>
        <w:jc w:val="both"/>
        <w:rPr>
          <w:rFonts w:ascii="Arial" w:hAnsi="Arial"/>
        </w:rPr>
        <w:sectPr w:rsidR="005310AA" w:rsidRPr="005310AA" w:rsidSect="008B31AA">
          <w:footerReference w:type="default" r:id="rId7"/>
          <w:pgSz w:w="16838" w:h="11906" w:orient="landscape"/>
          <w:pgMar w:top="1333" w:right="1440" w:bottom="1797" w:left="1440" w:header="709" w:footer="709" w:gutter="0"/>
          <w:cols w:space="708"/>
          <w:docGrid w:linePitch="326"/>
        </w:sectPr>
      </w:pPr>
    </w:p>
    <w:p w:rsidR="005310AA" w:rsidRPr="005310AA" w:rsidRDefault="005310AA" w:rsidP="005310AA">
      <w:pPr>
        <w:keepNext/>
        <w:keepLines/>
        <w:spacing w:after="400" w:line="360" w:lineRule="auto"/>
        <w:jc w:val="both"/>
        <w:rPr>
          <w:rFonts w:ascii="Arial" w:hAnsi="Arial"/>
        </w:rPr>
      </w:pPr>
      <w:r w:rsidRPr="005310AA">
        <w:rPr>
          <w:rFonts w:ascii="Arial" w:hAnsi="Arial"/>
        </w:rPr>
        <w:lastRenderedPageBreak/>
        <w:t>Enable frequency control function in the turbine control system</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95"/>
        <w:gridCol w:w="937"/>
        <w:gridCol w:w="1247"/>
        <w:gridCol w:w="1295"/>
        <w:gridCol w:w="1344"/>
        <w:gridCol w:w="1247"/>
      </w:tblGrid>
      <w:tr w:rsidR="005310AA" w:rsidRPr="005310AA" w:rsidTr="00A276C9">
        <w:trPr>
          <w:trHeight w:val="1245"/>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 </w:t>
            </w:r>
          </w:p>
        </w:tc>
        <w:tc>
          <w:tcPr>
            <w:tcW w:w="1100" w:type="dxa"/>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Frequency control enabled</w:t>
            </w:r>
          </w:p>
        </w:tc>
        <w:tc>
          <w:tcPr>
            <w:tcW w:w="960" w:type="dxa"/>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Droop (%)</w:t>
            </w:r>
          </w:p>
        </w:tc>
        <w:tc>
          <w:tcPr>
            <w:tcW w:w="1180" w:type="dxa"/>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Deadband (mHz)</w:t>
            </w:r>
          </w:p>
        </w:tc>
        <w:tc>
          <w:tcPr>
            <w:tcW w:w="1240" w:type="dxa"/>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Frequency step (mHz) (all changes from 50 Hz)</w:t>
            </w:r>
          </w:p>
        </w:tc>
        <w:tc>
          <w:tcPr>
            <w:tcW w:w="1380" w:type="dxa"/>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Expected P change (MW)</w:t>
            </w:r>
          </w:p>
        </w:tc>
        <w:tc>
          <w:tcPr>
            <w:tcW w:w="1280" w:type="dxa"/>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Duration (after stabilized output), min.</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4</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6</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7</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9</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11</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12</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13</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14</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16</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17</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-500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18</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500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19</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58"/>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21</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22</w:t>
            </w:r>
          </w:p>
        </w:tc>
        <w:tc>
          <w:tcPr>
            <w:tcW w:w="110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6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1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24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p>
        </w:tc>
        <w:tc>
          <w:tcPr>
            <w:tcW w:w="1280" w:type="dxa"/>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bl>
    <w:p w:rsidR="005310AA" w:rsidRPr="005310AA" w:rsidRDefault="005310AA" w:rsidP="005310AA">
      <w:pPr>
        <w:autoSpaceDE w:val="0"/>
        <w:autoSpaceDN w:val="0"/>
        <w:adjustRightInd w:val="0"/>
        <w:spacing w:after="120" w:line="240" w:lineRule="auto"/>
        <w:rPr>
          <w:rFonts w:cs="Calibri"/>
          <w:color w:val="000000"/>
          <w:sz w:val="24"/>
          <w:szCs w:val="24"/>
        </w:rPr>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spacing w:after="200" w:line="360" w:lineRule="auto"/>
        <w:jc w:val="both"/>
      </w:pPr>
    </w:p>
    <w:p w:rsidR="005310AA" w:rsidRPr="005310AA" w:rsidRDefault="005310AA" w:rsidP="005310AA">
      <w:pPr>
        <w:autoSpaceDE w:val="0"/>
        <w:autoSpaceDN w:val="0"/>
        <w:adjustRightInd w:val="0"/>
        <w:spacing w:after="400" w:line="240" w:lineRule="auto"/>
        <w:rPr>
          <w:rFonts w:cs="Calibri"/>
          <w:color w:val="000000"/>
          <w:sz w:val="24"/>
          <w:szCs w:val="24"/>
        </w:rPr>
      </w:pPr>
      <w:r w:rsidRPr="005310AA">
        <w:rPr>
          <w:rFonts w:cs="Calibri"/>
          <w:color w:val="000000"/>
          <w:sz w:val="24"/>
          <w:szCs w:val="24"/>
        </w:rPr>
        <w:t xml:space="preserve">Load generator to 90% of rated active power </w:t>
      </w:r>
      <w:r w:rsidRPr="005310AA">
        <w:rPr>
          <w:rFonts w:cs="Calibri"/>
          <w:b/>
          <w:color w:val="000000"/>
          <w:sz w:val="24"/>
          <w:szCs w:val="24"/>
        </w:rPr>
        <w:t>XX MW</w:t>
      </w:r>
      <w:r w:rsidRPr="005310AA">
        <w:rPr>
          <w:rFonts w:cs="Calibri"/>
          <w:color w:val="000000"/>
          <w:sz w:val="24"/>
          <w:szCs w:val="24"/>
        </w:rPr>
        <w:t>.</w:t>
      </w:r>
    </w:p>
    <w:tbl>
      <w:tblPr>
        <w:tblW w:w="8302" w:type="dxa"/>
        <w:tblLook w:val="04A0" w:firstRow="1" w:lastRow="0" w:firstColumn="1" w:lastColumn="0" w:noHBand="0" w:noVBand="1"/>
      </w:tblPr>
      <w:tblGrid>
        <w:gridCol w:w="924"/>
        <w:gridCol w:w="1323"/>
        <w:gridCol w:w="922"/>
        <w:gridCol w:w="1275"/>
        <w:gridCol w:w="1323"/>
        <w:gridCol w:w="1321"/>
        <w:gridCol w:w="1214"/>
      </w:tblGrid>
      <w:tr w:rsidR="005310AA" w:rsidRPr="005310AA" w:rsidTr="00A276C9">
        <w:trPr>
          <w:trHeight w:val="1245"/>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Frequency control enabled</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Droop (%)</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Deadband (mHz)</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Frequency step (mHz) (all changes from 50 Hz)</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Expected P change (MW)</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5310AA" w:rsidRPr="005310AA" w:rsidRDefault="005310AA" w:rsidP="005310AA">
            <w:pPr>
              <w:keepNext/>
              <w:keepLines/>
              <w:spacing w:after="0" w:line="240" w:lineRule="auto"/>
              <w:jc w:val="center"/>
              <w:rPr>
                <w:rFonts w:ascii="Arial" w:eastAsia="Times New Roman" w:hAnsi="Arial" w:cs="Times New Roman"/>
                <w:b/>
                <w:color w:val="000000"/>
                <w:lang w:eastAsia="ru-RU"/>
              </w:rPr>
            </w:pPr>
            <w:r w:rsidRPr="005310AA">
              <w:rPr>
                <w:rFonts w:ascii="Arial" w:eastAsia="Times New Roman" w:hAnsi="Arial" w:cs="Times New Roman"/>
                <w:b/>
                <w:color w:val="000000"/>
                <w:lang w:eastAsia="ru-RU"/>
              </w:rPr>
              <w:t>Duration (after stabilized output) min.</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6</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7</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9</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13</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16</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-500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18</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500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21</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5</w:t>
            </w:r>
          </w:p>
        </w:tc>
      </w:tr>
      <w:tr w:rsidR="005310AA" w:rsidRPr="005310AA" w:rsidTr="00A276C9">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22</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350</w:t>
            </w:r>
          </w:p>
        </w:tc>
        <w:tc>
          <w:tcPr>
            <w:tcW w:w="1327"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5310AA" w:rsidRPr="005310AA" w:rsidRDefault="005310AA" w:rsidP="005310AA">
            <w:pPr>
              <w:keepNext/>
              <w:keepLines/>
              <w:spacing w:after="0" w:line="240" w:lineRule="auto"/>
              <w:jc w:val="center"/>
              <w:rPr>
                <w:rFonts w:ascii="Arial" w:eastAsia="Times New Roman" w:hAnsi="Arial" w:cs="Times New Roman"/>
                <w:color w:val="000000"/>
                <w:lang w:eastAsia="ru-RU"/>
              </w:rPr>
            </w:pPr>
            <w:r w:rsidRPr="005310AA">
              <w:rPr>
                <w:rFonts w:ascii="Arial" w:eastAsia="Times New Roman" w:hAnsi="Arial" w:cs="Times New Roman"/>
                <w:color w:val="000000"/>
                <w:lang w:eastAsia="ru-RU"/>
              </w:rPr>
              <w:t>15</w:t>
            </w:r>
          </w:p>
        </w:tc>
      </w:tr>
    </w:tbl>
    <w:p w:rsidR="005310AA" w:rsidRPr="005310AA" w:rsidRDefault="005310AA" w:rsidP="005310AA">
      <w:pPr>
        <w:keepNext/>
        <w:keepLines/>
        <w:spacing w:after="200" w:line="360" w:lineRule="auto"/>
        <w:jc w:val="both"/>
        <w:rPr>
          <w:rFonts w:ascii="Arial" w:hAnsi="Arial"/>
          <w:b/>
        </w:rPr>
      </w:pPr>
    </w:p>
    <w:p w:rsidR="005310AA" w:rsidRPr="005310AA" w:rsidRDefault="005310AA" w:rsidP="005310AA">
      <w:pPr>
        <w:spacing w:after="200" w:line="360" w:lineRule="auto"/>
        <w:jc w:val="both"/>
        <w:rPr>
          <w:rFonts w:ascii="Arial" w:hAnsi="Arial"/>
          <w:b/>
        </w:rPr>
      </w:pPr>
      <w:r w:rsidRPr="005310AA">
        <w:rPr>
          <w:rFonts w:ascii="Arial" w:hAnsi="Arial"/>
          <w:b/>
        </w:rPr>
        <w:br w:type="page"/>
      </w:r>
    </w:p>
    <w:p w:rsidR="005310AA" w:rsidRPr="005310AA" w:rsidRDefault="005310AA" w:rsidP="005310AA">
      <w:pPr>
        <w:keepNext/>
        <w:keepLines/>
        <w:spacing w:after="200" w:line="360" w:lineRule="auto"/>
        <w:jc w:val="both"/>
        <w:rPr>
          <w:rFonts w:ascii="Arial" w:hAnsi="Arial"/>
          <w:b/>
        </w:rPr>
        <w:sectPr w:rsidR="005310AA" w:rsidRPr="005310AA" w:rsidSect="00AD7BFE">
          <w:headerReference w:type="default" r:id="rId8"/>
          <w:footerReference w:type="default" r:id="rId9"/>
          <w:pgSz w:w="11906" w:h="16838"/>
          <w:pgMar w:top="1440" w:right="1797" w:bottom="1440" w:left="1797" w:header="709" w:footer="709" w:gutter="0"/>
          <w:pgNumType w:start="23"/>
          <w:cols w:space="708"/>
          <w:docGrid w:linePitch="326"/>
        </w:sectPr>
      </w:pPr>
    </w:p>
    <w:p w:rsidR="005310AA" w:rsidRPr="005310AA" w:rsidRDefault="005310AA" w:rsidP="005310AA">
      <w:pPr>
        <w:keepNext/>
        <w:keepLines/>
        <w:spacing w:after="200" w:line="360" w:lineRule="auto"/>
        <w:jc w:val="both"/>
        <w:rPr>
          <w:rFonts w:ascii="Arial" w:hAnsi="Arial"/>
        </w:rPr>
      </w:pPr>
      <w:r w:rsidRPr="005310AA">
        <w:rPr>
          <w:rFonts w:ascii="Arial" w:hAnsi="Arial"/>
          <w:b/>
        </w:rPr>
        <w:lastRenderedPageBreak/>
        <w:t>Test 11 Cold start to maximum rated power</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369"/>
          <w:tblHeader/>
        </w:trPr>
        <w:tc>
          <w:tcPr>
            <w:tcW w:w="126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bCs/>
                <w:sz w:val="16"/>
                <w:szCs w:val="16"/>
              </w:rPr>
            </w:pPr>
            <w:r w:rsidRPr="005310AA">
              <w:rPr>
                <w:b/>
                <w:bCs/>
                <w:sz w:val="16"/>
                <w:szCs w:val="16"/>
              </w:rPr>
              <w:t>Cold start to maximum rated power</w:t>
            </w:r>
          </w:p>
          <w:p w:rsidR="005310AA" w:rsidRPr="005310AA" w:rsidRDefault="005310AA" w:rsidP="005310AA">
            <w:pPr>
              <w:keepNext/>
              <w:keepLines/>
              <w:spacing w:after="0" w:line="240" w:lineRule="auto"/>
              <w:jc w:val="both"/>
              <w:rPr>
                <w:bCs/>
                <w:sz w:val="16"/>
                <w:szCs w:val="16"/>
              </w:rPr>
            </w:pPr>
          </w:p>
          <w:p w:rsidR="005310AA" w:rsidRPr="005310AA" w:rsidRDefault="005310AA" w:rsidP="005310AA">
            <w:pPr>
              <w:keepNext/>
              <w:keepLines/>
              <w:spacing w:after="0" w:line="240" w:lineRule="auto"/>
              <w:jc w:val="both"/>
              <w:rPr>
                <w:bCs/>
                <w:sz w:val="16"/>
                <w:szCs w:val="16"/>
              </w:rPr>
            </w:pPr>
            <w:r w:rsidRPr="005310AA">
              <w:rPr>
                <w:b/>
                <w:bCs/>
                <w:iCs/>
                <w:sz w:val="16"/>
                <w:szCs w:val="16"/>
              </w:rPr>
              <w:t>Test conducted by Elering</w:t>
            </w:r>
          </w:p>
        </w:tc>
        <w:tc>
          <w:tcPr>
            <w:tcW w:w="456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rFonts w:cs="Arial"/>
                <w:sz w:val="16"/>
                <w:szCs w:val="16"/>
              </w:rPr>
            </w:pPr>
            <w:r w:rsidRPr="005310AA">
              <w:rPr>
                <w:b/>
                <w:bCs/>
                <w:sz w:val="16"/>
                <w:szCs w:val="16"/>
              </w:rPr>
              <w:t xml:space="preserve">Initial start order from </w:t>
            </w:r>
            <w:r w:rsidRPr="005310AA">
              <w:rPr>
                <w:rFonts w:cs="Arial"/>
                <w:b/>
                <w:bCs/>
                <w:sz w:val="16"/>
                <w:szCs w:val="16"/>
              </w:rPr>
              <w:t>Elering control centre (SCADA if applicable)</w:t>
            </w:r>
          </w:p>
          <w:p w:rsidR="005310AA" w:rsidRPr="005310AA" w:rsidRDefault="005310AA" w:rsidP="005310AA">
            <w:pPr>
              <w:keepNext/>
              <w:keepLines/>
              <w:spacing w:after="0" w:line="240" w:lineRule="auto"/>
              <w:jc w:val="both"/>
              <w:rPr>
                <w:bCs/>
                <w:sz w:val="16"/>
                <w:szCs w:val="16"/>
              </w:rPr>
            </w:pPr>
            <w:r w:rsidRPr="005310AA">
              <w:rPr>
                <w:rFonts w:cs="Arial"/>
                <w:b/>
                <w:bCs/>
                <w:sz w:val="16"/>
                <w:szCs w:val="16"/>
              </w:rPr>
              <w:t>Maximum rated power to be maintained during 1 hour</w:t>
            </w:r>
          </w:p>
          <w:p w:rsidR="005310AA" w:rsidRPr="005310AA" w:rsidRDefault="005310AA" w:rsidP="005310AA">
            <w:pPr>
              <w:keepNext/>
              <w:keepLines/>
              <w:spacing w:after="0" w:line="240" w:lineRule="auto"/>
              <w:jc w:val="both"/>
              <w:rPr>
                <w:b/>
                <w:bCs/>
                <w:sz w:val="16"/>
                <w:szCs w:val="16"/>
              </w:rPr>
            </w:pPr>
            <w:r w:rsidRPr="005310AA">
              <w:rPr>
                <w:b/>
                <w:bCs/>
                <w:sz w:val="16"/>
                <w:szCs w:val="16"/>
              </w:rPr>
              <w:t>Details to be proposed by the manufacturer</w:t>
            </w:r>
          </w:p>
        </w:tc>
        <w:tc>
          <w:tcPr>
            <w:tcW w:w="461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rFonts w:cs="Arial"/>
                <w:sz w:val="16"/>
                <w:szCs w:val="16"/>
              </w:rPr>
            </w:pPr>
            <w:r w:rsidRPr="005310AA">
              <w:rPr>
                <w:rFonts w:cs="Arial"/>
                <w:b/>
                <w:bCs/>
                <w:sz w:val="16"/>
                <w:szCs w:val="16"/>
              </w:rPr>
              <w:t>At least 24 h shutdown (all primary systems) required before start of the test</w:t>
            </w:r>
          </w:p>
        </w:tc>
      </w:tr>
    </w:tbl>
    <w:p w:rsidR="005310AA" w:rsidRPr="005310AA" w:rsidRDefault="005310AA" w:rsidP="005310AA">
      <w:pPr>
        <w:keepNext/>
        <w:keepLines/>
        <w:spacing w:before="120" w:after="120" w:line="360" w:lineRule="auto"/>
        <w:jc w:val="both"/>
        <w:rPr>
          <w:rFonts w:ascii="Arial" w:hAnsi="Arial"/>
          <w:b/>
        </w:rPr>
      </w:pPr>
      <w:r w:rsidRPr="005310AA">
        <w:rPr>
          <w:rFonts w:ascii="Arial" w:hAnsi="Arial"/>
          <w:b/>
        </w:rPr>
        <w:t>Test 12 Testing of a FACTS/HVDC</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310AA" w:rsidRPr="005310AA" w:rsidTr="00A276C9">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3913"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566"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461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360" w:lineRule="auto"/>
              <w:jc w:val="both"/>
              <w:rPr>
                <w:rFonts w:cs="Arial"/>
                <w:b/>
                <w:bCs/>
                <w:sz w:val="16"/>
                <w:szCs w:val="16"/>
              </w:rPr>
            </w:pPr>
            <w:r w:rsidRPr="005310AA">
              <w:rPr>
                <w:rFonts w:cs="Arial"/>
                <w:b/>
                <w:bCs/>
                <w:sz w:val="16"/>
                <w:szCs w:val="16"/>
              </w:rPr>
              <w:t>1</w:t>
            </w:r>
          </w:p>
        </w:tc>
        <w:tc>
          <w:tcPr>
            <w:tcW w:w="3913"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bCs/>
                <w:sz w:val="16"/>
                <w:szCs w:val="16"/>
              </w:rPr>
            </w:pPr>
            <w:r w:rsidRPr="005310AA">
              <w:rPr>
                <w:b/>
                <w:bCs/>
                <w:sz w:val="16"/>
                <w:szCs w:val="16"/>
              </w:rPr>
              <w:t>Testing of a FACTS device, if any</w:t>
            </w:r>
          </w:p>
          <w:p w:rsidR="005310AA" w:rsidRPr="005310AA" w:rsidRDefault="005310AA" w:rsidP="005310AA">
            <w:pPr>
              <w:keepNext/>
              <w:keepLines/>
              <w:spacing w:after="0" w:line="240" w:lineRule="auto"/>
              <w:jc w:val="both"/>
              <w:rPr>
                <w:bCs/>
                <w:sz w:val="16"/>
                <w:szCs w:val="16"/>
              </w:rPr>
            </w:pPr>
            <w:r w:rsidRPr="005310AA">
              <w:rPr>
                <w:b/>
                <w:bCs/>
                <w:sz w:val="16"/>
                <w:szCs w:val="16"/>
              </w:rPr>
              <w:t>(SVC, TCR, STATCOM, etc.)</w:t>
            </w:r>
          </w:p>
          <w:p w:rsidR="005310AA" w:rsidRPr="005310AA" w:rsidRDefault="005310AA" w:rsidP="005310AA">
            <w:pPr>
              <w:keepNext/>
              <w:keepLines/>
              <w:spacing w:after="0" w:line="240" w:lineRule="auto"/>
              <w:jc w:val="both"/>
              <w:rPr>
                <w:b/>
                <w:bCs/>
                <w:sz w:val="16"/>
                <w:szCs w:val="16"/>
              </w:rPr>
            </w:pPr>
            <w:r w:rsidRPr="005310AA">
              <w:rPr>
                <w:b/>
                <w:bCs/>
                <w:sz w:val="16"/>
                <w:szCs w:val="16"/>
              </w:rPr>
              <w:t>This test is performed only when requested by Elering</w:t>
            </w:r>
          </w:p>
          <w:p w:rsidR="005310AA" w:rsidRPr="005310AA" w:rsidRDefault="005310AA" w:rsidP="005310AA">
            <w:pPr>
              <w:keepNext/>
              <w:keepLines/>
              <w:spacing w:after="0" w:line="240" w:lineRule="auto"/>
              <w:jc w:val="both"/>
              <w:rPr>
                <w:bCs/>
                <w:sz w:val="16"/>
                <w:szCs w:val="16"/>
              </w:rPr>
            </w:pPr>
          </w:p>
        </w:tc>
        <w:tc>
          <w:tcPr>
            <w:tcW w:w="4566"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bCs/>
                <w:sz w:val="16"/>
                <w:szCs w:val="16"/>
              </w:rPr>
            </w:pPr>
            <w:r w:rsidRPr="005310AA">
              <w:rPr>
                <w:b/>
                <w:bCs/>
                <w:sz w:val="16"/>
                <w:szCs w:val="16"/>
              </w:rPr>
              <w:t xml:space="preserve">agreed separately with Elering </w:t>
            </w:r>
          </w:p>
        </w:tc>
        <w:tc>
          <w:tcPr>
            <w:tcW w:w="4614" w:type="dxa"/>
            <w:tcBorders>
              <w:top w:val="single" w:sz="18"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initial conditions determined by Elering</w:t>
            </w:r>
          </w:p>
        </w:tc>
      </w:tr>
    </w:tbl>
    <w:p w:rsidR="005310AA" w:rsidRPr="005310AA" w:rsidRDefault="005310AA" w:rsidP="005310AA">
      <w:pPr>
        <w:keepNext/>
        <w:keepLines/>
        <w:spacing w:before="120" w:after="120" w:line="360" w:lineRule="auto"/>
        <w:jc w:val="both"/>
        <w:rPr>
          <w:rFonts w:ascii="Arial" w:hAnsi="Arial"/>
          <w:b/>
        </w:rPr>
      </w:pPr>
      <w:r w:rsidRPr="005310AA">
        <w:rPr>
          <w:rFonts w:ascii="Arial" w:hAnsi="Arial"/>
          <w:b/>
        </w:rPr>
        <w:t>Test 13 Any other test to demonstrate compliance with a declared or registered equipment performance characteristic.</w:t>
      </w:r>
    </w:p>
    <w:tbl>
      <w:tblPr>
        <w:tblW w:w="14374"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2"/>
        <w:gridCol w:w="4097"/>
        <w:gridCol w:w="4694"/>
        <w:gridCol w:w="4351"/>
      </w:tblGrid>
      <w:tr w:rsidR="005310AA" w:rsidRPr="005310AA" w:rsidTr="00A276C9">
        <w:trPr>
          <w:cantSplit/>
          <w:trHeight w:val="22"/>
          <w:tblHeader/>
        </w:trPr>
        <w:tc>
          <w:tcPr>
            <w:tcW w:w="1232"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240" w:lineRule="auto"/>
              <w:jc w:val="both"/>
              <w:rPr>
                <w:rFonts w:eastAsia="Arial Unicode MS" w:cs="Arial"/>
                <w:sz w:val="16"/>
                <w:szCs w:val="16"/>
              </w:rPr>
            </w:pPr>
            <w:r w:rsidRPr="005310AA">
              <w:rPr>
                <w:rFonts w:cs="Arial"/>
                <w:b/>
                <w:bCs/>
                <w:sz w:val="16"/>
                <w:szCs w:val="16"/>
              </w:rPr>
              <w:t>Test No</w:t>
            </w:r>
          </w:p>
        </w:tc>
        <w:tc>
          <w:tcPr>
            <w:tcW w:w="4097"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240" w:lineRule="auto"/>
              <w:jc w:val="both"/>
              <w:rPr>
                <w:rFonts w:eastAsia="Arial Unicode MS" w:cs="Arial"/>
                <w:b/>
                <w:bCs/>
                <w:sz w:val="16"/>
                <w:szCs w:val="16"/>
              </w:rPr>
            </w:pPr>
            <w:r w:rsidRPr="005310AA">
              <w:rPr>
                <w:rFonts w:cs="Arial"/>
                <w:b/>
                <w:bCs/>
                <w:sz w:val="16"/>
                <w:szCs w:val="16"/>
              </w:rPr>
              <w:t>GENERAL DESCRIPTION</w:t>
            </w:r>
          </w:p>
        </w:tc>
        <w:tc>
          <w:tcPr>
            <w:tcW w:w="4694"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240" w:lineRule="auto"/>
              <w:jc w:val="both"/>
              <w:rPr>
                <w:rFonts w:eastAsia="Arial Unicode MS" w:cs="Arial"/>
                <w:b/>
                <w:bCs/>
                <w:sz w:val="16"/>
                <w:szCs w:val="16"/>
              </w:rPr>
            </w:pPr>
            <w:r w:rsidRPr="005310AA">
              <w:rPr>
                <w:rFonts w:cs="Arial"/>
                <w:b/>
                <w:bCs/>
                <w:sz w:val="16"/>
                <w:szCs w:val="16"/>
              </w:rPr>
              <w:t>CHANGES APPLIED</w:t>
            </w:r>
          </w:p>
        </w:tc>
        <w:tc>
          <w:tcPr>
            <w:tcW w:w="4351"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24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90"/>
          <w:tblHeader/>
        </w:trPr>
        <w:tc>
          <w:tcPr>
            <w:tcW w:w="1232"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rFonts w:cs="Arial"/>
                <w:b/>
                <w:bCs/>
                <w:sz w:val="16"/>
                <w:szCs w:val="16"/>
              </w:rPr>
            </w:pPr>
            <w:r w:rsidRPr="005310AA">
              <w:rPr>
                <w:rFonts w:cs="Arial"/>
                <w:b/>
                <w:bCs/>
                <w:sz w:val="16"/>
                <w:szCs w:val="16"/>
              </w:rPr>
              <w:t>1</w:t>
            </w:r>
          </w:p>
        </w:tc>
        <w:tc>
          <w:tcPr>
            <w:tcW w:w="4097"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bCs/>
                <w:iCs/>
                <w:sz w:val="16"/>
                <w:szCs w:val="16"/>
              </w:rPr>
            </w:pPr>
            <w:r w:rsidRPr="005310AA">
              <w:rPr>
                <w:b/>
                <w:bCs/>
                <w:sz w:val="16"/>
                <w:szCs w:val="16"/>
              </w:rPr>
              <w:t xml:space="preserve">Tripping of an adjacent </w:t>
            </w:r>
            <w:r w:rsidRPr="005310AA">
              <w:rPr>
                <w:b/>
                <w:bCs/>
                <w:iCs/>
                <w:sz w:val="16"/>
                <w:szCs w:val="16"/>
              </w:rPr>
              <w:t>generating unit</w:t>
            </w:r>
          </w:p>
          <w:p w:rsidR="005310AA" w:rsidRPr="005310AA" w:rsidRDefault="005310AA" w:rsidP="005310AA">
            <w:pPr>
              <w:keepNext/>
              <w:keepLines/>
              <w:spacing w:after="0" w:line="240" w:lineRule="auto"/>
              <w:jc w:val="both"/>
              <w:rPr>
                <w:bCs/>
                <w:iCs/>
                <w:sz w:val="16"/>
                <w:szCs w:val="16"/>
              </w:rPr>
            </w:pPr>
          </w:p>
          <w:p w:rsidR="005310AA" w:rsidRPr="005310AA" w:rsidRDefault="005310AA" w:rsidP="005310AA">
            <w:pPr>
              <w:keepNext/>
              <w:keepLines/>
              <w:spacing w:after="0" w:line="240" w:lineRule="auto"/>
              <w:jc w:val="both"/>
              <w:rPr>
                <w:b/>
                <w:bCs/>
                <w:iCs/>
                <w:sz w:val="16"/>
                <w:szCs w:val="16"/>
              </w:rPr>
            </w:pPr>
            <w:r w:rsidRPr="005310AA">
              <w:rPr>
                <w:b/>
                <w:bCs/>
                <w:iCs/>
                <w:sz w:val="16"/>
                <w:szCs w:val="16"/>
              </w:rPr>
              <w:t>Test conducted by Elering</w:t>
            </w:r>
          </w:p>
          <w:p w:rsidR="005310AA" w:rsidRPr="005310AA" w:rsidRDefault="005310AA" w:rsidP="005310AA">
            <w:pPr>
              <w:keepNext/>
              <w:keepLines/>
              <w:spacing w:after="0" w:line="240" w:lineRule="auto"/>
              <w:jc w:val="both"/>
              <w:rPr>
                <w:b/>
                <w:bCs/>
                <w:iCs/>
                <w:sz w:val="16"/>
                <w:szCs w:val="16"/>
              </w:rPr>
            </w:pPr>
          </w:p>
          <w:p w:rsidR="005310AA" w:rsidRPr="005310AA" w:rsidRDefault="005310AA" w:rsidP="005310AA">
            <w:pPr>
              <w:keepNext/>
              <w:keepLines/>
              <w:spacing w:after="0" w:line="240" w:lineRule="auto"/>
              <w:jc w:val="both"/>
              <w:rPr>
                <w:b/>
                <w:bCs/>
                <w:iCs/>
                <w:sz w:val="16"/>
                <w:szCs w:val="16"/>
              </w:rPr>
            </w:pPr>
            <w:r w:rsidRPr="005310AA">
              <w:rPr>
                <w:b/>
                <w:bCs/>
                <w:sz w:val="16"/>
                <w:szCs w:val="16"/>
              </w:rPr>
              <w:t>This test is performed only when requested by Elering</w:t>
            </w:r>
          </w:p>
        </w:tc>
        <w:tc>
          <w:tcPr>
            <w:tcW w:w="469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bCs/>
                <w:iCs/>
                <w:sz w:val="16"/>
                <w:szCs w:val="16"/>
              </w:rPr>
            </w:pPr>
            <w:r w:rsidRPr="005310AA">
              <w:rPr>
                <w:b/>
                <w:bCs/>
                <w:sz w:val="16"/>
                <w:szCs w:val="16"/>
              </w:rPr>
              <w:t xml:space="preserve">tripping of </w:t>
            </w:r>
            <w:r w:rsidRPr="005310AA">
              <w:rPr>
                <w:b/>
                <w:bCs/>
                <w:iCs/>
                <w:sz w:val="16"/>
                <w:szCs w:val="16"/>
              </w:rPr>
              <w:t>generating unit(s)</w:t>
            </w:r>
          </w:p>
        </w:tc>
        <w:tc>
          <w:tcPr>
            <w:tcW w:w="435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numPr>
                <w:ilvl w:val="0"/>
                <w:numId w:val="18"/>
              </w:numPr>
              <w:spacing w:after="0" w:line="240" w:lineRule="auto"/>
              <w:contextualSpacing/>
              <w:jc w:val="both"/>
              <w:rPr>
                <w:bCs/>
                <w:sz w:val="16"/>
                <w:szCs w:val="16"/>
              </w:rPr>
            </w:pPr>
            <w:r w:rsidRPr="005310AA">
              <w:rPr>
                <w:b/>
                <w:bCs/>
                <w:sz w:val="16"/>
                <w:szCs w:val="16"/>
              </w:rPr>
              <w:t xml:space="preserve">initial </w:t>
            </w:r>
            <w:r w:rsidRPr="005310AA">
              <w:rPr>
                <w:b/>
                <w:bCs/>
                <w:iCs/>
                <w:sz w:val="16"/>
                <w:szCs w:val="16"/>
              </w:rPr>
              <w:t xml:space="preserve">generating unit loadings </w:t>
            </w:r>
            <w:r w:rsidRPr="005310AA">
              <w:rPr>
                <w:b/>
                <w:bCs/>
                <w:sz w:val="16"/>
                <w:szCs w:val="16"/>
              </w:rPr>
              <w:t>as agreed by Elering</w:t>
            </w:r>
          </w:p>
        </w:tc>
      </w:tr>
      <w:tr w:rsidR="005310AA" w:rsidRPr="005310AA" w:rsidTr="00A276C9">
        <w:trPr>
          <w:cantSplit/>
          <w:trHeight w:val="381"/>
          <w:tblHeader/>
        </w:trPr>
        <w:tc>
          <w:tcPr>
            <w:tcW w:w="1232"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rFonts w:cs="Arial"/>
                <w:b/>
                <w:bCs/>
                <w:sz w:val="16"/>
                <w:szCs w:val="16"/>
              </w:rPr>
            </w:pPr>
            <w:r w:rsidRPr="005310AA">
              <w:rPr>
                <w:rFonts w:cs="Arial"/>
                <w:b/>
                <w:bCs/>
                <w:sz w:val="16"/>
                <w:szCs w:val="16"/>
              </w:rPr>
              <w:t>2</w:t>
            </w:r>
          </w:p>
        </w:tc>
        <w:tc>
          <w:tcPr>
            <w:tcW w:w="4097"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240" w:lineRule="auto"/>
              <w:jc w:val="both"/>
              <w:rPr>
                <w:bCs/>
                <w:sz w:val="16"/>
                <w:szCs w:val="16"/>
              </w:rPr>
            </w:pPr>
            <w:r w:rsidRPr="005310AA">
              <w:rPr>
                <w:b/>
                <w:bCs/>
                <w:sz w:val="16"/>
                <w:szCs w:val="16"/>
              </w:rPr>
              <w:t xml:space="preserve">Any other test to demonstrate compliance with a declared or registered </w:t>
            </w:r>
            <w:r w:rsidRPr="005310AA">
              <w:rPr>
                <w:b/>
                <w:bCs/>
                <w:iCs/>
                <w:sz w:val="16"/>
                <w:szCs w:val="16"/>
              </w:rPr>
              <w:t xml:space="preserve">equipment </w:t>
            </w:r>
            <w:r w:rsidRPr="005310AA">
              <w:rPr>
                <w:b/>
                <w:bCs/>
                <w:sz w:val="16"/>
                <w:szCs w:val="16"/>
              </w:rPr>
              <w:t>performance characteristic.</w:t>
            </w:r>
          </w:p>
        </w:tc>
        <w:tc>
          <w:tcPr>
            <w:tcW w:w="4694"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200" w:line="240" w:lineRule="auto"/>
              <w:jc w:val="both"/>
              <w:rPr>
                <w:bCs/>
                <w:sz w:val="16"/>
                <w:szCs w:val="16"/>
              </w:rPr>
            </w:pPr>
            <w:r w:rsidRPr="005310AA">
              <w:rPr>
                <w:b/>
                <w:bCs/>
                <w:sz w:val="16"/>
                <w:szCs w:val="16"/>
              </w:rPr>
              <w:t>To be advised</w:t>
            </w:r>
          </w:p>
        </w:tc>
        <w:tc>
          <w:tcPr>
            <w:tcW w:w="4351" w:type="dxa"/>
            <w:tcBorders>
              <w:top w:val="single" w:sz="4" w:space="0" w:color="auto"/>
              <w:left w:val="single" w:sz="4" w:space="0" w:color="auto"/>
              <w:bottom w:val="single" w:sz="4" w:space="0" w:color="auto"/>
              <w:right w:val="single" w:sz="4" w:space="0" w:color="auto"/>
            </w:tcBorders>
          </w:tcPr>
          <w:p w:rsidR="005310AA" w:rsidRPr="005310AA" w:rsidRDefault="005310AA" w:rsidP="005310AA">
            <w:pPr>
              <w:keepNext/>
              <w:keepLines/>
              <w:spacing w:after="0" w:line="240" w:lineRule="auto"/>
              <w:jc w:val="both"/>
              <w:rPr>
                <w:b/>
                <w:bCs/>
                <w:sz w:val="16"/>
                <w:szCs w:val="16"/>
              </w:rPr>
            </w:pPr>
          </w:p>
        </w:tc>
      </w:tr>
    </w:tbl>
    <w:p w:rsidR="005310AA" w:rsidRPr="005310AA" w:rsidRDefault="005310AA" w:rsidP="005310AA">
      <w:pPr>
        <w:keepNext/>
        <w:keepLines/>
        <w:spacing w:before="120" w:after="120" w:line="360" w:lineRule="auto"/>
        <w:jc w:val="both"/>
        <w:rPr>
          <w:rFonts w:ascii="Arial" w:hAnsi="Arial"/>
          <w:b/>
        </w:rPr>
      </w:pPr>
      <w:r w:rsidRPr="005310AA">
        <w:rPr>
          <w:rFonts w:ascii="Arial" w:hAnsi="Arial"/>
          <w:b/>
        </w:rPr>
        <w:t>Test 14 Fault ride-through (FRT) test</w:t>
      </w:r>
    </w:p>
    <w:tbl>
      <w:tblPr>
        <w:tblW w:w="14318"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5"/>
        <w:gridCol w:w="4210"/>
        <w:gridCol w:w="4912"/>
        <w:gridCol w:w="3821"/>
      </w:tblGrid>
      <w:tr w:rsidR="005310AA" w:rsidRPr="005310AA" w:rsidTr="00A276C9">
        <w:trPr>
          <w:cantSplit/>
          <w:trHeight w:val="12"/>
          <w:tblHeader/>
        </w:trPr>
        <w:tc>
          <w:tcPr>
            <w:tcW w:w="1375"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sz w:val="16"/>
                <w:szCs w:val="16"/>
              </w:rPr>
            </w:pPr>
            <w:r w:rsidRPr="005310AA">
              <w:rPr>
                <w:rFonts w:cs="Arial"/>
                <w:b/>
                <w:bCs/>
                <w:sz w:val="16"/>
                <w:szCs w:val="16"/>
              </w:rPr>
              <w:t>part no.</w:t>
            </w:r>
          </w:p>
        </w:tc>
        <w:tc>
          <w:tcPr>
            <w:tcW w:w="4210"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GENERAL DESCRIPTION</w:t>
            </w:r>
          </w:p>
        </w:tc>
        <w:tc>
          <w:tcPr>
            <w:tcW w:w="4912"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eastAsia="Arial Unicode MS" w:cs="Arial"/>
                <w:b/>
                <w:bCs/>
                <w:sz w:val="16"/>
                <w:szCs w:val="16"/>
              </w:rPr>
            </w:pPr>
            <w:r w:rsidRPr="005310AA">
              <w:rPr>
                <w:rFonts w:cs="Arial"/>
                <w:b/>
                <w:bCs/>
                <w:sz w:val="16"/>
                <w:szCs w:val="16"/>
              </w:rPr>
              <w:t>CHANGES APPLIED</w:t>
            </w:r>
          </w:p>
        </w:tc>
        <w:tc>
          <w:tcPr>
            <w:tcW w:w="3821" w:type="dxa"/>
            <w:tcBorders>
              <w:top w:val="single" w:sz="18" w:space="0" w:color="auto"/>
              <w:left w:val="single" w:sz="18" w:space="0" w:color="auto"/>
              <w:bottom w:val="single" w:sz="18" w:space="0" w:color="auto"/>
              <w:right w:val="single" w:sz="18" w:space="0" w:color="auto"/>
            </w:tcBorders>
          </w:tcPr>
          <w:p w:rsidR="005310AA" w:rsidRPr="005310AA" w:rsidRDefault="005310AA" w:rsidP="005310AA">
            <w:pPr>
              <w:keepNext/>
              <w:keepLines/>
              <w:spacing w:after="200" w:line="360" w:lineRule="auto"/>
              <w:jc w:val="both"/>
              <w:rPr>
                <w:rFonts w:cs="Arial"/>
                <w:b/>
                <w:bCs/>
                <w:sz w:val="16"/>
                <w:szCs w:val="16"/>
              </w:rPr>
            </w:pPr>
            <w:r w:rsidRPr="005310AA">
              <w:rPr>
                <w:rFonts w:cs="Arial"/>
                <w:b/>
                <w:bCs/>
                <w:sz w:val="16"/>
                <w:szCs w:val="16"/>
              </w:rPr>
              <w:t>TEST CONDITIONS</w:t>
            </w:r>
          </w:p>
        </w:tc>
      </w:tr>
      <w:tr w:rsidR="005310AA" w:rsidRPr="005310AA" w:rsidTr="00A276C9">
        <w:trPr>
          <w:cantSplit/>
          <w:trHeight w:val="116"/>
          <w:tblHeader/>
        </w:trPr>
        <w:tc>
          <w:tcPr>
            <w:tcW w:w="1375" w:type="dxa"/>
            <w:tcBorders>
              <w:top w:val="single" w:sz="18" w:space="0" w:color="auto"/>
              <w:left w:val="single" w:sz="4" w:space="0" w:color="auto"/>
              <w:bottom w:val="single" w:sz="18" w:space="0" w:color="auto"/>
              <w:right w:val="single" w:sz="4" w:space="0" w:color="auto"/>
            </w:tcBorders>
          </w:tcPr>
          <w:p w:rsidR="005310AA" w:rsidRPr="005310AA" w:rsidRDefault="005310AA" w:rsidP="005310AA">
            <w:pPr>
              <w:keepNext/>
              <w:keepLines/>
              <w:spacing w:after="0" w:line="240" w:lineRule="auto"/>
              <w:jc w:val="both"/>
              <w:rPr>
                <w:rFonts w:cs="Arial"/>
                <w:b/>
                <w:bCs/>
                <w:sz w:val="16"/>
                <w:szCs w:val="16"/>
              </w:rPr>
            </w:pPr>
            <w:r w:rsidRPr="005310AA">
              <w:rPr>
                <w:rFonts w:cs="Arial"/>
                <w:b/>
                <w:bCs/>
                <w:sz w:val="16"/>
                <w:szCs w:val="16"/>
              </w:rPr>
              <w:t>1</w:t>
            </w:r>
          </w:p>
        </w:tc>
        <w:tc>
          <w:tcPr>
            <w:tcW w:w="4210" w:type="dxa"/>
            <w:tcBorders>
              <w:top w:val="single" w:sz="18" w:space="0" w:color="auto"/>
              <w:left w:val="single" w:sz="4" w:space="0" w:color="auto"/>
              <w:bottom w:val="single" w:sz="18" w:space="0" w:color="auto"/>
              <w:right w:val="single" w:sz="4" w:space="0" w:color="auto"/>
            </w:tcBorders>
          </w:tcPr>
          <w:p w:rsidR="005310AA" w:rsidRPr="005310AA" w:rsidRDefault="005310AA" w:rsidP="005310AA">
            <w:pPr>
              <w:keepNext/>
              <w:keepLines/>
              <w:spacing w:after="200" w:line="240" w:lineRule="auto"/>
              <w:jc w:val="both"/>
              <w:rPr>
                <w:bCs/>
                <w:sz w:val="16"/>
                <w:szCs w:val="16"/>
              </w:rPr>
            </w:pPr>
            <w:r w:rsidRPr="005310AA">
              <w:rPr>
                <w:b/>
                <w:bCs/>
                <w:sz w:val="16"/>
                <w:szCs w:val="16"/>
              </w:rPr>
              <w:t>Fault ride-through (FRT) test</w:t>
            </w:r>
          </w:p>
        </w:tc>
        <w:tc>
          <w:tcPr>
            <w:tcW w:w="4912" w:type="dxa"/>
            <w:tcBorders>
              <w:top w:val="single" w:sz="18" w:space="0" w:color="auto"/>
              <w:left w:val="single" w:sz="4" w:space="0" w:color="auto"/>
              <w:bottom w:val="single" w:sz="18" w:space="0" w:color="auto"/>
              <w:right w:val="single" w:sz="4" w:space="0" w:color="auto"/>
            </w:tcBorders>
          </w:tcPr>
          <w:p w:rsidR="005310AA" w:rsidRPr="005310AA" w:rsidRDefault="005310AA" w:rsidP="005310AA">
            <w:pPr>
              <w:keepNext/>
              <w:keepLines/>
              <w:spacing w:after="200" w:line="240" w:lineRule="auto"/>
              <w:jc w:val="both"/>
              <w:rPr>
                <w:bCs/>
                <w:sz w:val="16"/>
                <w:szCs w:val="16"/>
              </w:rPr>
            </w:pPr>
            <w:r w:rsidRPr="005310AA">
              <w:rPr>
                <w:b/>
                <w:bCs/>
                <w:sz w:val="16"/>
                <w:szCs w:val="16"/>
              </w:rPr>
              <w:t>To be proposed and conducted by Elering</w:t>
            </w:r>
          </w:p>
        </w:tc>
        <w:tc>
          <w:tcPr>
            <w:tcW w:w="3821" w:type="dxa"/>
            <w:tcBorders>
              <w:top w:val="single" w:sz="18" w:space="0" w:color="auto"/>
              <w:left w:val="single" w:sz="4" w:space="0" w:color="auto"/>
              <w:bottom w:val="single" w:sz="18" w:space="0" w:color="auto"/>
              <w:right w:val="single" w:sz="4" w:space="0" w:color="auto"/>
            </w:tcBorders>
          </w:tcPr>
          <w:p w:rsidR="005310AA" w:rsidRPr="005310AA" w:rsidRDefault="005310AA" w:rsidP="005310AA">
            <w:pPr>
              <w:keepNext/>
              <w:keepLines/>
              <w:spacing w:after="200" w:line="240" w:lineRule="auto"/>
              <w:jc w:val="both"/>
              <w:rPr>
                <w:rFonts w:cs="Arial"/>
                <w:sz w:val="16"/>
                <w:szCs w:val="16"/>
              </w:rPr>
            </w:pPr>
            <w:r w:rsidRPr="005310AA">
              <w:rPr>
                <w:rFonts w:cs="Arial"/>
                <w:b/>
                <w:bCs/>
                <w:sz w:val="16"/>
                <w:szCs w:val="16"/>
              </w:rPr>
              <w:t>Up to 250 ms; fault at PCC 2ph-g or 3ph-g; or 1ph-g</w:t>
            </w:r>
          </w:p>
        </w:tc>
      </w:tr>
    </w:tbl>
    <w:p w:rsidR="005310AA" w:rsidRPr="005310AA" w:rsidRDefault="005310AA" w:rsidP="005310AA">
      <w:pPr>
        <w:keepNext/>
        <w:keepLines/>
        <w:spacing w:after="200" w:line="360" w:lineRule="auto"/>
        <w:jc w:val="both"/>
        <w:rPr>
          <w:rFonts w:ascii="Arial" w:hAnsi="Arial"/>
        </w:rPr>
      </w:pPr>
    </w:p>
    <w:p w:rsidR="00D169A0" w:rsidRDefault="005310AA">
      <w:bookmarkStart w:id="8" w:name="_GoBack"/>
      <w:bookmarkEnd w:id="8"/>
    </w:p>
    <w:sectPr w:rsidR="00D169A0" w:rsidSect="005310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6144"/>
      <w:docPartObj>
        <w:docPartGallery w:val="Page Numbers (Bottom of Page)"/>
        <w:docPartUnique/>
      </w:docPartObj>
    </w:sdtPr>
    <w:sdtEndPr>
      <w:rPr>
        <w:noProof/>
      </w:rPr>
    </w:sdtEndPr>
    <w:sdtContent>
      <w:p w:rsidR="00AD7BFE" w:rsidRDefault="005310A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D7BFE" w:rsidRDefault="005310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33150"/>
      <w:docPartObj>
        <w:docPartGallery w:val="Page Numbers (Bottom of Page)"/>
        <w:docPartUnique/>
      </w:docPartObj>
    </w:sdtPr>
    <w:sdtEndPr/>
    <w:sdtContent>
      <w:p w:rsidR="00AD7BFE" w:rsidRDefault="005310AA">
        <w:pPr>
          <w:pStyle w:val="Footer"/>
          <w:jc w:val="center"/>
        </w:pPr>
        <w:r>
          <w:fldChar w:fldCharType="begin"/>
        </w:r>
        <w:r>
          <w:instrText>PAGE   \* MERGEFORMAT</w:instrText>
        </w:r>
        <w:r>
          <w:fldChar w:fldCharType="separate"/>
        </w:r>
        <w:r>
          <w:rPr>
            <w:noProof/>
          </w:rPr>
          <w:t>25</w:t>
        </w:r>
        <w:r>
          <w:fldChar w:fldCharType="end"/>
        </w:r>
      </w:p>
    </w:sdtContent>
  </w:sdt>
  <w:p w:rsidR="00AD7BFE" w:rsidRDefault="005310AA"/>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FE" w:rsidRDefault="005310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CC5"/>
    <w:multiLevelType w:val="hybridMultilevel"/>
    <w:tmpl w:val="4254F6D2"/>
    <w:lvl w:ilvl="0" w:tplc="95068FC0">
      <w:start w:val="1"/>
      <w:numFmt w:val="lowerLetter"/>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776F38"/>
    <w:multiLevelType w:val="hybridMultilevel"/>
    <w:tmpl w:val="23605CE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A02A8D"/>
    <w:multiLevelType w:val="hybridMultilevel"/>
    <w:tmpl w:val="35C2C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2E0E1B"/>
    <w:multiLevelType w:val="hybridMultilevel"/>
    <w:tmpl w:val="C1463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51004BB"/>
    <w:multiLevelType w:val="hybridMultilevel"/>
    <w:tmpl w:val="7160E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A613CCB"/>
    <w:multiLevelType w:val="hybridMultilevel"/>
    <w:tmpl w:val="CD0A7D50"/>
    <w:lvl w:ilvl="0" w:tplc="C1BCD6B0">
      <w:start w:val="1"/>
      <w:numFmt w:val="decimal"/>
      <w:pStyle w:val="Heading10forLisa2"/>
      <w:lvlText w:val="%1"/>
      <w:lvlJc w:val="left"/>
      <w:pPr>
        <w:ind w:left="928" w:hanging="360"/>
      </w:pPr>
      <w:rPr>
        <w:rFonts w:ascii="Arial" w:eastAsiaTheme="majorEastAsia" w:hAnsi="Arial" w:cstheme="majorBidi"/>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6" w15:restartNumberingAfterBreak="0">
    <w:nsid w:val="4E833367"/>
    <w:multiLevelType w:val="hybridMultilevel"/>
    <w:tmpl w:val="5BD43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18" w15:restartNumberingAfterBreak="0">
    <w:nsid w:val="511132F6"/>
    <w:multiLevelType w:val="hybridMultilevel"/>
    <w:tmpl w:val="D24C2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3664870"/>
    <w:multiLevelType w:val="hybridMultilevel"/>
    <w:tmpl w:val="4AF4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6CD32E4"/>
    <w:multiLevelType w:val="hybridMultilevel"/>
    <w:tmpl w:val="42FAEE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7F11432"/>
    <w:multiLevelType w:val="multilevel"/>
    <w:tmpl w:val="D5D603D0"/>
    <w:lvl w:ilvl="0">
      <w:start w:val="2"/>
      <w:numFmt w:val="decimal"/>
      <w:lvlText w:val="%1"/>
      <w:lvlJc w:val="left"/>
      <w:pPr>
        <w:ind w:left="660" w:hanging="660"/>
      </w:pPr>
      <w:rPr>
        <w:rFonts w:hint="default"/>
      </w:rPr>
    </w:lvl>
    <w:lvl w:ilvl="1">
      <w:start w:val="4"/>
      <w:numFmt w:val="decimal"/>
      <w:lvlText w:val="%1.%2"/>
      <w:lvlJc w:val="left"/>
      <w:pPr>
        <w:ind w:left="780" w:hanging="660"/>
      </w:pPr>
      <w:rPr>
        <w:rFonts w:hint="default"/>
        <w:b/>
        <w:sz w:val="26"/>
        <w:szCs w:val="26"/>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24"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BB568A"/>
    <w:multiLevelType w:val="hybridMultilevel"/>
    <w:tmpl w:val="48903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ECD0B63"/>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FBE144F"/>
    <w:multiLevelType w:val="hybridMultilevel"/>
    <w:tmpl w:val="8544FB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44143DF"/>
    <w:multiLevelType w:val="hybridMultilevel"/>
    <w:tmpl w:val="0D66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6B3788C"/>
    <w:multiLevelType w:val="hybridMultilevel"/>
    <w:tmpl w:val="A4C81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2"/>
  </w:num>
  <w:num w:numId="4">
    <w:abstractNumId w:val="5"/>
  </w:num>
  <w:num w:numId="5">
    <w:abstractNumId w:val="24"/>
  </w:num>
  <w:num w:numId="6">
    <w:abstractNumId w:val="15"/>
  </w:num>
  <w:num w:numId="7">
    <w:abstractNumId w:val="4"/>
  </w:num>
  <w:num w:numId="8">
    <w:abstractNumId w:val="23"/>
  </w:num>
  <w:num w:numId="9">
    <w:abstractNumId w:val="14"/>
  </w:num>
  <w:num w:numId="10">
    <w:abstractNumId w:val="12"/>
  </w:num>
  <w:num w:numId="11">
    <w:abstractNumId w:val="10"/>
  </w:num>
  <w:num w:numId="12">
    <w:abstractNumId w:val="3"/>
  </w:num>
  <w:num w:numId="13">
    <w:abstractNumId w:val="20"/>
  </w:num>
  <w:num w:numId="14">
    <w:abstractNumId w:val="16"/>
  </w:num>
  <w:num w:numId="15">
    <w:abstractNumId w:val="6"/>
  </w:num>
  <w:num w:numId="16">
    <w:abstractNumId w:val="30"/>
  </w:num>
  <w:num w:numId="17">
    <w:abstractNumId w:val="27"/>
  </w:num>
  <w:num w:numId="18">
    <w:abstractNumId w:val="18"/>
  </w:num>
  <w:num w:numId="19">
    <w:abstractNumId w:val="19"/>
  </w:num>
  <w:num w:numId="20">
    <w:abstractNumId w:val="28"/>
  </w:num>
  <w:num w:numId="21">
    <w:abstractNumId w:val="0"/>
  </w:num>
  <w:num w:numId="22">
    <w:abstractNumId w:val="8"/>
  </w:num>
  <w:num w:numId="23">
    <w:abstractNumId w:val="31"/>
  </w:num>
  <w:num w:numId="24">
    <w:abstractNumId w:val="2"/>
  </w:num>
  <w:num w:numId="25">
    <w:abstractNumId w:val="32"/>
  </w:num>
  <w:num w:numId="26">
    <w:abstractNumId w:val="29"/>
  </w:num>
  <w:num w:numId="27">
    <w:abstractNumId w:val="7"/>
  </w:num>
  <w:num w:numId="28">
    <w:abstractNumId w:val="25"/>
  </w:num>
  <w:num w:numId="29">
    <w:abstractNumId w:val="11"/>
  </w:num>
  <w:num w:numId="30">
    <w:abstractNumId w:val="17"/>
  </w:num>
  <w:num w:numId="31">
    <w:abstractNumId w:val="9"/>
  </w:num>
  <w:num w:numId="32">
    <w:abstractNumId w:val="1"/>
    <w:lvlOverride w:ilvl="0">
      <w:startOverride w:val="9"/>
    </w:lvlOverride>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AA"/>
    <w:rsid w:val="003E7CE6"/>
    <w:rsid w:val="00466D64"/>
    <w:rsid w:val="005310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697A3-8366-4EB2-B1E8-53E8866B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310AA"/>
    <w:pPr>
      <w:keepNext/>
      <w:keepLines/>
      <w:numPr>
        <w:numId w:val="4"/>
      </w:numPr>
      <w:spacing w:before="240" w:after="240" w:line="360" w:lineRule="auto"/>
      <w:jc w:val="both"/>
      <w:outlineLvl w:val="0"/>
    </w:pPr>
    <w:rPr>
      <w:rFonts w:ascii="Arial" w:eastAsiaTheme="majorEastAsia" w:hAnsi="Arial" w:cstheme="majorBidi"/>
      <w:b/>
      <w:caps/>
      <w:color w:val="000000" w:themeColor="text1"/>
      <w:sz w:val="32"/>
      <w:szCs w:val="32"/>
    </w:rPr>
  </w:style>
  <w:style w:type="paragraph" w:styleId="Heading2">
    <w:name w:val="heading 2"/>
    <w:basedOn w:val="Normal"/>
    <w:next w:val="Normal"/>
    <w:link w:val="Heading2Char"/>
    <w:unhideWhenUsed/>
    <w:qFormat/>
    <w:rsid w:val="005310AA"/>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9"/>
    <w:unhideWhenUsed/>
    <w:qFormat/>
    <w:rsid w:val="005310AA"/>
    <w:pPr>
      <w:keepNext/>
      <w:keepLines/>
      <w:spacing w:after="0" w:line="360" w:lineRule="auto"/>
      <w:jc w:val="both"/>
      <w:outlineLvl w:val="2"/>
    </w:pPr>
    <w:rPr>
      <w:rFonts w:ascii="Arial" w:eastAsiaTheme="majorEastAsia" w:hAnsi="Arial" w:cstheme="majorBidi"/>
      <w:b/>
      <w:bCs/>
    </w:rPr>
  </w:style>
  <w:style w:type="paragraph" w:styleId="Heading4">
    <w:name w:val="heading 4"/>
    <w:basedOn w:val="Normal"/>
    <w:next w:val="Normal"/>
    <w:link w:val="Heading4Char"/>
    <w:uiPriority w:val="1"/>
    <w:unhideWhenUsed/>
    <w:qFormat/>
    <w:rsid w:val="005310AA"/>
    <w:pPr>
      <w:keepNext/>
      <w:keepLines/>
      <w:numPr>
        <w:ilvl w:val="3"/>
        <w:numId w:val="4"/>
      </w:numPr>
      <w:spacing w:after="200" w:line="360" w:lineRule="auto"/>
      <w:jc w:val="both"/>
      <w:outlineLvl w:val="3"/>
    </w:pPr>
    <w:rPr>
      <w:rFonts w:ascii="Arial" w:eastAsiaTheme="majorEastAsia" w:hAnsi="Arial" w:cstheme="majorBidi"/>
      <w:bCs/>
      <w:iCs/>
    </w:rPr>
  </w:style>
  <w:style w:type="paragraph" w:styleId="Heading5">
    <w:name w:val="heading 5"/>
    <w:basedOn w:val="Normal"/>
    <w:next w:val="Normal"/>
    <w:link w:val="Heading5Char"/>
    <w:uiPriority w:val="1"/>
    <w:unhideWhenUsed/>
    <w:qFormat/>
    <w:rsid w:val="005310AA"/>
    <w:pPr>
      <w:keepNext/>
      <w:keepLines/>
      <w:numPr>
        <w:ilvl w:val="4"/>
        <w:numId w:val="4"/>
      </w:numPr>
      <w:spacing w:after="200" w:line="360" w:lineRule="auto"/>
      <w:jc w:val="both"/>
      <w:outlineLvl w:val="4"/>
    </w:pPr>
    <w:rPr>
      <w:rFonts w:ascii="Arial" w:eastAsiaTheme="majorEastAsia" w:hAnsi="Arial" w:cstheme="majorBidi"/>
    </w:rPr>
  </w:style>
  <w:style w:type="paragraph" w:styleId="Heading6">
    <w:name w:val="heading 6"/>
    <w:basedOn w:val="Normal"/>
    <w:next w:val="Normal"/>
    <w:link w:val="Heading6Char"/>
    <w:uiPriority w:val="99"/>
    <w:unhideWhenUsed/>
    <w:qFormat/>
    <w:rsid w:val="005310AA"/>
    <w:pPr>
      <w:keepNext/>
      <w:keepLines/>
      <w:numPr>
        <w:numId w:val="5"/>
      </w:numPr>
      <w:spacing w:before="200" w:after="0" w:line="360" w:lineRule="auto"/>
      <w:jc w:val="both"/>
      <w:outlineLvl w:val="5"/>
    </w:pPr>
    <w:rPr>
      <w:rFonts w:ascii="Arial" w:eastAsiaTheme="majorEastAsia" w:hAnsi="Arial" w:cstheme="majorBidi"/>
      <w:b/>
      <w:iCs/>
    </w:rPr>
  </w:style>
  <w:style w:type="paragraph" w:styleId="Heading7">
    <w:name w:val="heading 7"/>
    <w:basedOn w:val="Normal"/>
    <w:next w:val="Normal"/>
    <w:link w:val="Heading7Char"/>
    <w:uiPriority w:val="99"/>
    <w:unhideWhenUsed/>
    <w:qFormat/>
    <w:rsid w:val="005310AA"/>
    <w:pPr>
      <w:keepNext/>
      <w:keepLines/>
      <w:numPr>
        <w:numId w:val="3"/>
      </w:numPr>
      <w:spacing w:before="200" w:after="0" w:line="240" w:lineRule="auto"/>
      <w:ind w:left="851" w:hanging="851"/>
      <w:jc w:val="both"/>
      <w:outlineLvl w:val="6"/>
    </w:pPr>
    <w:rPr>
      <w:rFonts w:ascii="Arial" w:eastAsiaTheme="majorEastAsia" w:hAnsi="Arial" w:cstheme="majorBidi"/>
      <w:iCs/>
    </w:rPr>
  </w:style>
  <w:style w:type="paragraph" w:styleId="Heading8">
    <w:name w:val="heading 8"/>
    <w:basedOn w:val="Normal"/>
    <w:next w:val="Normal"/>
    <w:link w:val="Heading8Char"/>
    <w:uiPriority w:val="99"/>
    <w:unhideWhenUsed/>
    <w:qFormat/>
    <w:rsid w:val="005310AA"/>
    <w:pPr>
      <w:keepNext/>
      <w:keepLines/>
      <w:numPr>
        <w:numId w:val="2"/>
      </w:numPr>
      <w:spacing w:before="200" w:after="0" w:line="360" w:lineRule="auto"/>
      <w:ind w:left="0" w:firstLine="0"/>
      <w:jc w:val="both"/>
      <w:outlineLvl w:val="7"/>
    </w:pPr>
    <w:rPr>
      <w:rFonts w:ascii="Arial" w:eastAsiaTheme="majorEastAsia" w:hAnsi="Arial" w:cstheme="majorBidi"/>
      <w:b/>
      <w:sz w:val="26"/>
      <w:szCs w:val="20"/>
    </w:rPr>
  </w:style>
  <w:style w:type="paragraph" w:styleId="Heading9">
    <w:name w:val="heading 9"/>
    <w:basedOn w:val="Normal"/>
    <w:next w:val="Normal"/>
    <w:link w:val="Heading9Char"/>
    <w:uiPriority w:val="99"/>
    <w:unhideWhenUsed/>
    <w:qFormat/>
    <w:rsid w:val="005310AA"/>
    <w:pPr>
      <w:keepNext/>
      <w:keepLines/>
      <w:spacing w:after="0" w:line="360" w:lineRule="auto"/>
      <w:jc w:val="both"/>
      <w:outlineLvl w:val="8"/>
    </w:pPr>
    <w:rPr>
      <w:rFonts w:ascii="Arial" w:eastAsiaTheme="majorEastAsia" w:hAnsi="Arial"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10AA"/>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5310AA"/>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sid w:val="005310AA"/>
    <w:rPr>
      <w:rFonts w:ascii="Arial" w:eastAsiaTheme="majorEastAsia" w:hAnsi="Arial" w:cstheme="majorBidi"/>
      <w:b/>
      <w:bCs/>
    </w:rPr>
  </w:style>
  <w:style w:type="character" w:customStyle="1" w:styleId="Heading4Char">
    <w:name w:val="Heading 4 Char"/>
    <w:basedOn w:val="DefaultParagraphFont"/>
    <w:link w:val="Heading4"/>
    <w:uiPriority w:val="1"/>
    <w:rsid w:val="005310AA"/>
    <w:rPr>
      <w:rFonts w:ascii="Arial" w:eastAsiaTheme="majorEastAsia" w:hAnsi="Arial" w:cstheme="majorBidi"/>
      <w:bCs/>
      <w:iCs/>
    </w:rPr>
  </w:style>
  <w:style w:type="character" w:customStyle="1" w:styleId="Heading5Char">
    <w:name w:val="Heading 5 Char"/>
    <w:basedOn w:val="DefaultParagraphFont"/>
    <w:link w:val="Heading5"/>
    <w:uiPriority w:val="1"/>
    <w:rsid w:val="005310AA"/>
    <w:rPr>
      <w:rFonts w:ascii="Arial" w:eastAsiaTheme="majorEastAsia" w:hAnsi="Arial" w:cstheme="majorBidi"/>
    </w:rPr>
  </w:style>
  <w:style w:type="character" w:customStyle="1" w:styleId="Heading6Char">
    <w:name w:val="Heading 6 Char"/>
    <w:basedOn w:val="DefaultParagraphFont"/>
    <w:link w:val="Heading6"/>
    <w:uiPriority w:val="99"/>
    <w:rsid w:val="005310AA"/>
    <w:rPr>
      <w:rFonts w:ascii="Arial" w:eastAsiaTheme="majorEastAsia" w:hAnsi="Arial" w:cstheme="majorBidi"/>
      <w:b/>
      <w:iCs/>
    </w:rPr>
  </w:style>
  <w:style w:type="character" w:customStyle="1" w:styleId="Heading7Char">
    <w:name w:val="Heading 7 Char"/>
    <w:basedOn w:val="DefaultParagraphFont"/>
    <w:link w:val="Heading7"/>
    <w:uiPriority w:val="99"/>
    <w:rsid w:val="005310AA"/>
    <w:rPr>
      <w:rFonts w:ascii="Arial" w:eastAsiaTheme="majorEastAsia" w:hAnsi="Arial" w:cstheme="majorBidi"/>
      <w:iCs/>
    </w:rPr>
  </w:style>
  <w:style w:type="character" w:customStyle="1" w:styleId="Heading8Char">
    <w:name w:val="Heading 8 Char"/>
    <w:basedOn w:val="DefaultParagraphFont"/>
    <w:link w:val="Heading8"/>
    <w:uiPriority w:val="99"/>
    <w:rsid w:val="005310AA"/>
    <w:rPr>
      <w:rFonts w:ascii="Arial" w:eastAsiaTheme="majorEastAsia" w:hAnsi="Arial" w:cstheme="majorBidi"/>
      <w:b/>
      <w:sz w:val="26"/>
      <w:szCs w:val="20"/>
    </w:rPr>
  </w:style>
  <w:style w:type="character" w:customStyle="1" w:styleId="Heading9Char">
    <w:name w:val="Heading 9 Char"/>
    <w:basedOn w:val="DefaultParagraphFont"/>
    <w:link w:val="Heading9"/>
    <w:uiPriority w:val="99"/>
    <w:rsid w:val="005310AA"/>
    <w:rPr>
      <w:rFonts w:ascii="Arial" w:eastAsiaTheme="majorEastAsia" w:hAnsi="Arial" w:cstheme="majorBidi"/>
      <w:b/>
      <w:iCs/>
      <w:szCs w:val="20"/>
    </w:rPr>
  </w:style>
  <w:style w:type="numbering" w:customStyle="1" w:styleId="NoList1">
    <w:name w:val="No List1"/>
    <w:next w:val="NoList"/>
    <w:uiPriority w:val="99"/>
    <w:semiHidden/>
    <w:unhideWhenUsed/>
    <w:rsid w:val="005310AA"/>
  </w:style>
  <w:style w:type="paragraph" w:styleId="NoSpacing">
    <w:name w:val="No Spacing"/>
    <w:link w:val="NoSpacingChar"/>
    <w:uiPriority w:val="1"/>
    <w:qFormat/>
    <w:rsid w:val="005310A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10AA"/>
    <w:rPr>
      <w:rFonts w:eastAsiaTheme="minorEastAsia"/>
      <w:lang w:val="en-US" w:eastAsia="ja-JP"/>
    </w:rPr>
  </w:style>
  <w:style w:type="paragraph" w:styleId="BalloonText">
    <w:name w:val="Balloon Text"/>
    <w:basedOn w:val="Normal"/>
    <w:link w:val="BalloonTextChar"/>
    <w:uiPriority w:val="99"/>
    <w:unhideWhenUsed/>
    <w:rsid w:val="005310AA"/>
    <w:pPr>
      <w:keepNext/>
      <w:keepLines/>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5310AA"/>
    <w:rPr>
      <w:rFonts w:ascii="Tahoma" w:hAnsi="Tahoma" w:cs="Tahoma"/>
      <w:sz w:val="16"/>
      <w:szCs w:val="16"/>
    </w:rPr>
  </w:style>
  <w:style w:type="paragraph" w:styleId="Header">
    <w:name w:val="header"/>
    <w:basedOn w:val="Normal"/>
    <w:link w:val="HeaderChar"/>
    <w:uiPriority w:val="99"/>
    <w:unhideWhenUsed/>
    <w:rsid w:val="005310AA"/>
    <w:pPr>
      <w:keepNext/>
      <w:keepLines/>
      <w:tabs>
        <w:tab w:val="center" w:pos="4536"/>
        <w:tab w:val="right" w:pos="9072"/>
      </w:tabs>
      <w:spacing w:after="0" w:line="240" w:lineRule="auto"/>
      <w:jc w:val="both"/>
    </w:pPr>
    <w:rPr>
      <w:rFonts w:ascii="Arial" w:hAnsi="Arial"/>
    </w:rPr>
  </w:style>
  <w:style w:type="character" w:customStyle="1" w:styleId="HeaderChar">
    <w:name w:val="Header Char"/>
    <w:basedOn w:val="DefaultParagraphFont"/>
    <w:link w:val="Header"/>
    <w:uiPriority w:val="99"/>
    <w:rsid w:val="005310AA"/>
    <w:rPr>
      <w:rFonts w:ascii="Arial" w:hAnsi="Arial"/>
    </w:rPr>
  </w:style>
  <w:style w:type="paragraph" w:styleId="Footer">
    <w:name w:val="footer"/>
    <w:basedOn w:val="Normal"/>
    <w:link w:val="FooterChar"/>
    <w:uiPriority w:val="99"/>
    <w:unhideWhenUsed/>
    <w:rsid w:val="005310AA"/>
    <w:pPr>
      <w:keepNext/>
      <w:keepLines/>
      <w:tabs>
        <w:tab w:val="center" w:pos="4536"/>
        <w:tab w:val="right" w:pos="9072"/>
      </w:tabs>
      <w:spacing w:after="0" w:line="240" w:lineRule="auto"/>
      <w:jc w:val="both"/>
    </w:pPr>
    <w:rPr>
      <w:rFonts w:ascii="Arial" w:hAnsi="Arial"/>
    </w:rPr>
  </w:style>
  <w:style w:type="character" w:customStyle="1" w:styleId="FooterChar">
    <w:name w:val="Footer Char"/>
    <w:basedOn w:val="DefaultParagraphFont"/>
    <w:link w:val="Footer"/>
    <w:uiPriority w:val="99"/>
    <w:rsid w:val="005310AA"/>
    <w:rPr>
      <w:rFonts w:ascii="Arial" w:hAnsi="Arial"/>
    </w:rPr>
  </w:style>
  <w:style w:type="paragraph" w:styleId="TOCHeading">
    <w:name w:val="TOC Heading"/>
    <w:basedOn w:val="Heading1"/>
    <w:next w:val="Normal"/>
    <w:uiPriority w:val="39"/>
    <w:unhideWhenUsed/>
    <w:qFormat/>
    <w:rsid w:val="005310AA"/>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5310AA"/>
    <w:pPr>
      <w:keepNext/>
      <w:keepLines/>
      <w:tabs>
        <w:tab w:val="left" w:pos="709"/>
        <w:tab w:val="right" w:leader="dot" w:pos="8505"/>
      </w:tabs>
      <w:spacing w:after="100" w:line="360" w:lineRule="auto"/>
      <w:ind w:left="709" w:right="849" w:hanging="709"/>
      <w:jc w:val="both"/>
    </w:pPr>
    <w:rPr>
      <w:rFonts w:ascii="Arial" w:hAnsi="Arial"/>
      <w:noProof/>
    </w:rPr>
  </w:style>
  <w:style w:type="character" w:styleId="Hyperlink">
    <w:name w:val="Hyperlink"/>
    <w:basedOn w:val="DefaultParagraphFont"/>
    <w:uiPriority w:val="99"/>
    <w:unhideWhenUsed/>
    <w:rsid w:val="005310AA"/>
    <w:rPr>
      <w:color w:val="0563C1" w:themeColor="hyperlink"/>
      <w:u w:val="single"/>
    </w:rPr>
  </w:style>
  <w:style w:type="paragraph" w:styleId="TOC2">
    <w:name w:val="toc 2"/>
    <w:basedOn w:val="Normal"/>
    <w:next w:val="Normal"/>
    <w:autoRedefine/>
    <w:uiPriority w:val="39"/>
    <w:unhideWhenUsed/>
    <w:qFormat/>
    <w:rsid w:val="005310AA"/>
    <w:pPr>
      <w:keepNext/>
      <w:keepLines/>
      <w:tabs>
        <w:tab w:val="left" w:pos="709"/>
        <w:tab w:val="right" w:leader="dot" w:pos="8505"/>
      </w:tabs>
      <w:spacing w:after="100" w:line="360" w:lineRule="auto"/>
      <w:ind w:left="709" w:hanging="709"/>
    </w:pPr>
    <w:rPr>
      <w:rFonts w:ascii="Arial" w:hAnsi="Arial"/>
    </w:rPr>
  </w:style>
  <w:style w:type="paragraph" w:styleId="ListParagraph">
    <w:name w:val="List Paragraph"/>
    <w:basedOn w:val="Normal"/>
    <w:uiPriority w:val="34"/>
    <w:qFormat/>
    <w:rsid w:val="005310AA"/>
    <w:pPr>
      <w:keepNext/>
      <w:keepLines/>
      <w:spacing w:after="200" w:line="360" w:lineRule="auto"/>
      <w:ind w:left="851"/>
      <w:contextualSpacing/>
      <w:jc w:val="both"/>
    </w:pPr>
    <w:rPr>
      <w:rFonts w:ascii="Arial" w:hAnsi="Arial"/>
    </w:rPr>
  </w:style>
  <w:style w:type="paragraph" w:customStyle="1" w:styleId="Default">
    <w:name w:val="Default"/>
    <w:rsid w:val="005310AA"/>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5310AA"/>
    <w:pPr>
      <w:keepNext/>
      <w:keepLines/>
      <w:tabs>
        <w:tab w:val="right" w:leader="dot" w:pos="8505"/>
      </w:tabs>
      <w:spacing w:after="100" w:line="360" w:lineRule="auto"/>
      <w:ind w:left="851" w:hanging="851"/>
      <w:jc w:val="both"/>
    </w:pPr>
    <w:rPr>
      <w:rFonts w:ascii="Arial" w:hAnsi="Arial"/>
    </w:rPr>
  </w:style>
  <w:style w:type="table" w:styleId="TableGrid">
    <w:name w:val="Table Grid"/>
    <w:basedOn w:val="TableNormal"/>
    <w:rsid w:val="0053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10AA"/>
    <w:pPr>
      <w:keepNext/>
      <w:keepLines/>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10AA"/>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sid w:val="005310AA"/>
    <w:rPr>
      <w:sz w:val="16"/>
      <w:szCs w:val="16"/>
    </w:rPr>
  </w:style>
  <w:style w:type="paragraph" w:styleId="CommentText">
    <w:name w:val="annotation text"/>
    <w:basedOn w:val="Normal"/>
    <w:link w:val="CommentTextChar"/>
    <w:uiPriority w:val="99"/>
    <w:unhideWhenUsed/>
    <w:rsid w:val="005310AA"/>
    <w:pPr>
      <w:keepNext/>
      <w:keepLines/>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5310AA"/>
    <w:rPr>
      <w:rFonts w:ascii="Arial" w:hAnsi="Arial"/>
      <w:sz w:val="20"/>
      <w:szCs w:val="20"/>
    </w:rPr>
  </w:style>
  <w:style w:type="character" w:styleId="FollowedHyperlink">
    <w:name w:val="FollowedHyperlink"/>
    <w:basedOn w:val="DefaultParagraphFont"/>
    <w:uiPriority w:val="99"/>
    <w:semiHidden/>
    <w:unhideWhenUsed/>
    <w:rsid w:val="005310AA"/>
    <w:rPr>
      <w:color w:val="954F72" w:themeColor="followedHyperlink"/>
      <w:u w:val="single"/>
    </w:rPr>
  </w:style>
  <w:style w:type="paragraph" w:styleId="CommentSubject">
    <w:name w:val="annotation subject"/>
    <w:basedOn w:val="CommentText"/>
    <w:next w:val="CommentText"/>
    <w:link w:val="CommentSubjectChar"/>
    <w:uiPriority w:val="99"/>
    <w:unhideWhenUsed/>
    <w:rsid w:val="005310AA"/>
    <w:rPr>
      <w:b/>
      <w:bCs/>
    </w:rPr>
  </w:style>
  <w:style w:type="character" w:customStyle="1" w:styleId="CommentSubjectChar">
    <w:name w:val="Comment Subject Char"/>
    <w:basedOn w:val="CommentTextChar"/>
    <w:link w:val="CommentSubject"/>
    <w:uiPriority w:val="99"/>
    <w:rsid w:val="005310AA"/>
    <w:rPr>
      <w:rFonts w:ascii="Arial" w:hAnsi="Arial"/>
      <w:b/>
      <w:bCs/>
      <w:sz w:val="20"/>
      <w:szCs w:val="20"/>
    </w:rPr>
  </w:style>
  <w:style w:type="paragraph" w:customStyle="1" w:styleId="BasicParagraph">
    <w:name w:val="[Basic Paragraph]"/>
    <w:basedOn w:val="Normal"/>
    <w:rsid w:val="005310AA"/>
    <w:pPr>
      <w:keepNext/>
      <w:keepLines/>
      <w:autoSpaceDE w:val="0"/>
      <w:autoSpaceDN w:val="0"/>
      <w:adjustRightInd w:val="0"/>
      <w:spacing w:after="0" w:line="288" w:lineRule="auto"/>
      <w:jc w:val="both"/>
      <w:textAlignment w:val="center"/>
    </w:pPr>
    <w:rPr>
      <w:rFonts w:ascii="Arial" w:eastAsia="Times New Roman" w:hAnsi="Arial" w:cs="Times New Roman"/>
      <w:color w:val="000000"/>
      <w:sz w:val="20"/>
      <w:szCs w:val="20"/>
      <w:lang w:val="en-US" w:eastAsia="et-EE"/>
    </w:rPr>
  </w:style>
  <w:style w:type="paragraph" w:customStyle="1" w:styleId="pealkiri">
    <w:name w:val="pealkiri"/>
    <w:basedOn w:val="Normal"/>
    <w:autoRedefine/>
    <w:qFormat/>
    <w:rsid w:val="005310AA"/>
    <w:pPr>
      <w:keepNext/>
      <w:keepLines/>
      <w:spacing w:after="0" w:line="240" w:lineRule="auto"/>
      <w:ind w:left="360"/>
      <w:jc w:val="center"/>
    </w:pPr>
    <w:rPr>
      <w:rFonts w:ascii="Arial" w:eastAsia="Times New Roman" w:hAnsi="Arial" w:cs="Times New Roman"/>
      <w:b/>
      <w:sz w:val="28"/>
      <w:szCs w:val="28"/>
      <w:lang w:eastAsia="et-EE"/>
    </w:rPr>
  </w:style>
  <w:style w:type="character" w:customStyle="1" w:styleId="BodyTextChar">
    <w:name w:val="Body Text Char"/>
    <w:basedOn w:val="DefaultParagraphFont"/>
    <w:uiPriority w:val="99"/>
    <w:rsid w:val="005310AA"/>
    <w:rPr>
      <w:rFonts w:cs="Arial"/>
      <w:b/>
      <w:lang w:val="en-AU" w:eastAsia="en-US"/>
    </w:rPr>
  </w:style>
  <w:style w:type="paragraph" w:styleId="BodyText3">
    <w:name w:val="Body Text 3"/>
    <w:basedOn w:val="Normal"/>
    <w:link w:val="BodyText3Char"/>
    <w:rsid w:val="005310AA"/>
    <w:pPr>
      <w:keepNext/>
      <w:keepLines/>
      <w:spacing w:after="120" w:line="240" w:lineRule="auto"/>
      <w:jc w:val="both"/>
    </w:pPr>
    <w:rPr>
      <w:rFonts w:ascii="Arial" w:eastAsia="Times New Roman" w:hAnsi="Arial" w:cs="Times New Roman"/>
      <w:sz w:val="16"/>
      <w:szCs w:val="16"/>
      <w:lang w:eastAsia="et-EE"/>
    </w:rPr>
  </w:style>
  <w:style w:type="character" w:customStyle="1" w:styleId="BodyText3Char">
    <w:name w:val="Body Text 3 Char"/>
    <w:basedOn w:val="DefaultParagraphFont"/>
    <w:link w:val="BodyText3"/>
    <w:rsid w:val="005310AA"/>
    <w:rPr>
      <w:rFonts w:ascii="Arial" w:eastAsia="Times New Roman" w:hAnsi="Arial" w:cs="Times New Roman"/>
      <w:sz w:val="16"/>
      <w:szCs w:val="16"/>
      <w:lang w:eastAsia="et-EE"/>
    </w:rPr>
  </w:style>
  <w:style w:type="paragraph" w:styleId="Caption">
    <w:name w:val="caption"/>
    <w:basedOn w:val="Normal"/>
    <w:next w:val="Normal"/>
    <w:uiPriority w:val="35"/>
    <w:qFormat/>
    <w:rsid w:val="005310AA"/>
    <w:pPr>
      <w:keepNext/>
      <w:keepLines/>
      <w:spacing w:after="0" w:line="240" w:lineRule="auto"/>
      <w:jc w:val="both"/>
    </w:pPr>
    <w:rPr>
      <w:rFonts w:ascii="Arial" w:eastAsia="Times New Roman" w:hAnsi="Arial" w:cs="Times New Roman"/>
      <w:b/>
      <w:color w:val="FF0000"/>
      <w:sz w:val="20"/>
      <w:szCs w:val="20"/>
    </w:rPr>
  </w:style>
  <w:style w:type="paragraph" w:styleId="FootnoteText">
    <w:name w:val="footnote text"/>
    <w:basedOn w:val="Normal"/>
    <w:link w:val="FootnoteTextChar"/>
    <w:uiPriority w:val="99"/>
    <w:rsid w:val="005310AA"/>
    <w:pPr>
      <w:keepNext/>
      <w:keepLine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5310AA"/>
    <w:rPr>
      <w:rFonts w:ascii="Arial" w:eastAsia="Times New Roman" w:hAnsi="Arial" w:cs="Times New Roman"/>
      <w:sz w:val="20"/>
      <w:szCs w:val="20"/>
    </w:rPr>
  </w:style>
  <w:style w:type="paragraph" w:customStyle="1" w:styleId="p22">
    <w:name w:val="p22"/>
    <w:basedOn w:val="Normal"/>
    <w:rsid w:val="005310AA"/>
    <w:pPr>
      <w:keepNext/>
      <w:keepLines/>
      <w:widowControl w:val="0"/>
      <w:tabs>
        <w:tab w:val="left" w:pos="480"/>
      </w:tabs>
      <w:spacing w:after="0" w:line="280" w:lineRule="atLeast"/>
      <w:jc w:val="both"/>
    </w:pPr>
    <w:rPr>
      <w:rFonts w:ascii="Arial" w:eastAsia="Times New Roman" w:hAnsi="Arial" w:cs="Times New Roman"/>
      <w:sz w:val="20"/>
      <w:szCs w:val="20"/>
      <w:lang w:val="en-GB"/>
    </w:rPr>
  </w:style>
  <w:style w:type="character" w:customStyle="1" w:styleId="tekst4">
    <w:name w:val="tekst4"/>
    <w:rsid w:val="005310AA"/>
  </w:style>
  <w:style w:type="character" w:customStyle="1" w:styleId="FontStyle23">
    <w:name w:val="Font Style23"/>
    <w:rsid w:val="005310AA"/>
    <w:rPr>
      <w:rFonts w:ascii="Garamond" w:hAnsi="Garamond"/>
      <w:b/>
      <w:bCs/>
      <w:sz w:val="16"/>
      <w:szCs w:val="16"/>
    </w:rPr>
  </w:style>
  <w:style w:type="paragraph" w:customStyle="1" w:styleId="Style10">
    <w:name w:val="Style10"/>
    <w:basedOn w:val="Normal"/>
    <w:rsid w:val="005310AA"/>
    <w:pPr>
      <w:keepNext/>
      <w:keepLines/>
      <w:widowControl w:val="0"/>
      <w:autoSpaceDE w:val="0"/>
      <w:autoSpaceDN w:val="0"/>
      <w:adjustRightInd w:val="0"/>
      <w:spacing w:after="0" w:line="235" w:lineRule="atLeast"/>
      <w:jc w:val="both"/>
    </w:pPr>
    <w:rPr>
      <w:rFonts w:ascii="Garamond" w:eastAsia="Times New Roman" w:hAnsi="Garamond" w:cs="Times New Roman"/>
      <w:sz w:val="20"/>
      <w:szCs w:val="20"/>
      <w:lang w:val="en-US"/>
    </w:rPr>
  </w:style>
  <w:style w:type="paragraph" w:customStyle="1" w:styleId="Style1">
    <w:name w:val="Style1"/>
    <w:basedOn w:val="Normal"/>
    <w:uiPriority w:val="99"/>
    <w:rsid w:val="005310AA"/>
    <w:pPr>
      <w:keepNext/>
      <w:keepLines/>
      <w:widowControl w:val="0"/>
      <w:autoSpaceDE w:val="0"/>
      <w:autoSpaceDN w:val="0"/>
      <w:adjustRightInd w:val="0"/>
      <w:spacing w:after="0" w:line="240" w:lineRule="auto"/>
      <w:jc w:val="both"/>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5310AA"/>
    <w:pPr>
      <w:keepNext/>
      <w:keepLines/>
      <w:autoSpaceDE w:val="0"/>
      <w:autoSpaceDN w:val="0"/>
      <w:adjustRightInd w:val="0"/>
      <w:spacing w:after="0" w:line="240" w:lineRule="atLeast"/>
      <w:jc w:val="both"/>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5310AA"/>
    <w:rPr>
      <w:rFonts w:ascii="Tms Rmn" w:eastAsia="Times New Roman" w:hAnsi="Tms Rmn" w:cs="Times New Roman"/>
      <w:color w:val="000000"/>
      <w:sz w:val="20"/>
      <w:szCs w:val="20"/>
    </w:rPr>
  </w:style>
  <w:style w:type="character" w:styleId="PageNumber">
    <w:name w:val="page number"/>
    <w:rsid w:val="005310AA"/>
  </w:style>
  <w:style w:type="character" w:styleId="LineNumber">
    <w:name w:val="line number"/>
    <w:basedOn w:val="DefaultParagraphFont"/>
    <w:rsid w:val="005310AA"/>
  </w:style>
  <w:style w:type="paragraph" w:styleId="BodyTextIndent">
    <w:name w:val="Body Text Indent"/>
    <w:basedOn w:val="Normal"/>
    <w:link w:val="BodyTextIndentChar"/>
    <w:rsid w:val="005310AA"/>
    <w:pPr>
      <w:keepNext/>
      <w:keepLines/>
      <w:spacing w:after="120" w:line="240" w:lineRule="auto"/>
      <w:ind w:left="283"/>
      <w:jc w:val="both"/>
    </w:pPr>
    <w:rPr>
      <w:rFonts w:ascii="Arial" w:eastAsia="Times New Roman" w:hAnsi="Arial" w:cs="Times New Roman"/>
      <w:sz w:val="20"/>
      <w:szCs w:val="20"/>
      <w:lang w:eastAsia="et-EE"/>
    </w:rPr>
  </w:style>
  <w:style w:type="character" w:customStyle="1" w:styleId="BodyTextIndentChar">
    <w:name w:val="Body Text Indent Char"/>
    <w:basedOn w:val="DefaultParagraphFont"/>
    <w:link w:val="BodyTextIndent"/>
    <w:rsid w:val="005310AA"/>
    <w:rPr>
      <w:rFonts w:ascii="Arial" w:eastAsia="Times New Roman" w:hAnsi="Arial" w:cs="Times New Roman"/>
      <w:sz w:val="20"/>
      <w:szCs w:val="20"/>
      <w:lang w:eastAsia="et-EE"/>
    </w:rPr>
  </w:style>
  <w:style w:type="paragraph" w:styleId="BodyTextIndent2">
    <w:name w:val="Body Text Indent 2"/>
    <w:basedOn w:val="Normal"/>
    <w:link w:val="BodyTextIndent2Char"/>
    <w:rsid w:val="005310AA"/>
    <w:pPr>
      <w:keepNext/>
      <w:keepLines/>
      <w:spacing w:after="120" w:line="480" w:lineRule="auto"/>
      <w:ind w:left="283"/>
      <w:jc w:val="both"/>
    </w:pPr>
    <w:rPr>
      <w:rFonts w:ascii="Arial" w:eastAsia="Times New Roman" w:hAnsi="Arial" w:cs="Times New Roman"/>
      <w:sz w:val="20"/>
      <w:szCs w:val="20"/>
      <w:lang w:eastAsia="et-EE"/>
    </w:rPr>
  </w:style>
  <w:style w:type="character" w:customStyle="1" w:styleId="BodyTextIndent2Char">
    <w:name w:val="Body Text Indent 2 Char"/>
    <w:basedOn w:val="DefaultParagraphFont"/>
    <w:link w:val="BodyTextIndent2"/>
    <w:rsid w:val="005310AA"/>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310AA"/>
    <w:pPr>
      <w:keepNext/>
      <w:keepLines/>
      <w:spacing w:after="220" w:line="240" w:lineRule="auto"/>
      <w:ind w:left="1304"/>
      <w:jc w:val="both"/>
    </w:pPr>
    <w:rPr>
      <w:rFonts w:ascii="Arial" w:eastAsia="Times New Roman" w:hAnsi="Arial"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310AA"/>
    <w:rPr>
      <w:rFonts w:ascii="Arial" w:eastAsia="Times New Roman" w:hAnsi="Arial" w:cs="Times New Roman"/>
      <w:szCs w:val="20"/>
      <w:lang w:val="en-GB"/>
    </w:rPr>
  </w:style>
  <w:style w:type="paragraph" w:customStyle="1" w:styleId="Style9">
    <w:name w:val="Style9"/>
    <w:basedOn w:val="Normal"/>
    <w:uiPriority w:val="99"/>
    <w:rsid w:val="005310AA"/>
    <w:pPr>
      <w:keepNext/>
      <w:keepLines/>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5310AA"/>
    <w:pPr>
      <w:keepNext/>
      <w:keepLines/>
      <w:widowControl w:val="0"/>
      <w:autoSpaceDE w:val="0"/>
      <w:autoSpaceDN w:val="0"/>
      <w:adjustRightInd w:val="0"/>
      <w:spacing w:after="0" w:line="252" w:lineRule="exact"/>
      <w:jc w:val="both"/>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5310AA"/>
    <w:pPr>
      <w:keepNext/>
      <w:keepLines/>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5310AA"/>
    <w:pPr>
      <w:keepNext/>
      <w:keepLines/>
      <w:widowControl w:val="0"/>
      <w:autoSpaceDE w:val="0"/>
      <w:autoSpaceDN w:val="0"/>
      <w:adjustRightInd w:val="0"/>
      <w:spacing w:after="0" w:line="250" w:lineRule="exact"/>
      <w:ind w:hanging="283"/>
      <w:jc w:val="both"/>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5310AA"/>
    <w:rPr>
      <w:rFonts w:ascii="Arial" w:hAnsi="Arial" w:cs="Arial"/>
      <w:i/>
      <w:iCs/>
      <w:sz w:val="20"/>
      <w:szCs w:val="20"/>
    </w:rPr>
  </w:style>
  <w:style w:type="character" w:customStyle="1" w:styleId="FontStyle46">
    <w:name w:val="Font Style46"/>
    <w:basedOn w:val="DefaultParagraphFont"/>
    <w:uiPriority w:val="99"/>
    <w:rsid w:val="005310AA"/>
    <w:rPr>
      <w:rFonts w:ascii="Arial" w:hAnsi="Arial" w:cs="Arial"/>
      <w:sz w:val="20"/>
      <w:szCs w:val="20"/>
    </w:rPr>
  </w:style>
  <w:style w:type="paragraph" w:customStyle="1" w:styleId="Style13">
    <w:name w:val="Style13"/>
    <w:basedOn w:val="Normal"/>
    <w:uiPriority w:val="99"/>
    <w:rsid w:val="005310AA"/>
    <w:pPr>
      <w:keepNext/>
      <w:keepLines/>
      <w:widowControl w:val="0"/>
      <w:autoSpaceDE w:val="0"/>
      <w:autoSpaceDN w:val="0"/>
      <w:adjustRightInd w:val="0"/>
      <w:spacing w:after="0" w:line="252" w:lineRule="exact"/>
      <w:jc w:val="both"/>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5310AA"/>
    <w:pPr>
      <w:keepNext/>
      <w:keepLines/>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5310AA"/>
    <w:pPr>
      <w:keepNext/>
      <w:keepLines/>
      <w:widowControl w:val="0"/>
      <w:autoSpaceDE w:val="0"/>
      <w:autoSpaceDN w:val="0"/>
      <w:adjustRightInd w:val="0"/>
      <w:spacing w:after="0" w:line="250" w:lineRule="exact"/>
      <w:ind w:hanging="278"/>
      <w:jc w:val="both"/>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5310AA"/>
    <w:pPr>
      <w:keepNext/>
      <w:keepLines/>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5310AA"/>
    <w:pPr>
      <w:keepNext/>
      <w:keepLines/>
      <w:widowControl w:val="0"/>
      <w:autoSpaceDE w:val="0"/>
      <w:autoSpaceDN w:val="0"/>
      <w:adjustRightInd w:val="0"/>
      <w:spacing w:after="0" w:line="254" w:lineRule="exact"/>
      <w:ind w:hanging="278"/>
      <w:jc w:val="both"/>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5310AA"/>
    <w:pPr>
      <w:keepNext/>
      <w:keepLines/>
      <w:widowControl w:val="0"/>
      <w:autoSpaceDE w:val="0"/>
      <w:autoSpaceDN w:val="0"/>
      <w:adjustRightInd w:val="0"/>
      <w:spacing w:after="0" w:line="490" w:lineRule="exact"/>
      <w:jc w:val="both"/>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5310AA"/>
    <w:pPr>
      <w:keepNext/>
      <w:keepLines/>
      <w:widowControl w:val="0"/>
      <w:autoSpaceDE w:val="0"/>
      <w:autoSpaceDN w:val="0"/>
      <w:adjustRightInd w:val="0"/>
      <w:spacing w:after="0" w:line="250" w:lineRule="exact"/>
      <w:ind w:hanging="350"/>
      <w:jc w:val="both"/>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5310AA"/>
    <w:pPr>
      <w:keepNext/>
      <w:keepLines/>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5310AA"/>
    <w:rPr>
      <w:rFonts w:ascii="Arial" w:hAnsi="Arial" w:cs="Arial"/>
      <w:b/>
      <w:bCs/>
      <w:sz w:val="20"/>
      <w:szCs w:val="20"/>
    </w:rPr>
  </w:style>
  <w:style w:type="character" w:customStyle="1" w:styleId="Heading1Char1">
    <w:name w:val="Heading 1 Char1"/>
    <w:basedOn w:val="DefaultParagraphFont"/>
    <w:rsid w:val="005310AA"/>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5310AA"/>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10AA"/>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5310AA"/>
    <w:pPr>
      <w:keepNext/>
      <w:keepLines/>
      <w:spacing w:after="200" w:line="240" w:lineRule="auto"/>
      <w:jc w:val="both"/>
    </w:pPr>
    <w:rPr>
      <w:rFonts w:ascii="Arial" w:eastAsia="Times New Roman" w:hAnsi="Arial" w:cs="Times New Roman"/>
      <w:szCs w:val="20"/>
      <w:lang w:eastAsia="et-EE"/>
    </w:rPr>
  </w:style>
  <w:style w:type="character" w:customStyle="1" w:styleId="BodyTextChar1">
    <w:name w:val="Body Text Char1"/>
    <w:basedOn w:val="DefaultParagraphFont"/>
    <w:link w:val="BodyText"/>
    <w:uiPriority w:val="1"/>
    <w:rsid w:val="005310AA"/>
    <w:rPr>
      <w:rFonts w:ascii="Arial" w:eastAsia="Times New Roman" w:hAnsi="Arial" w:cs="Times New Roman"/>
      <w:szCs w:val="20"/>
      <w:lang w:eastAsia="et-EE"/>
    </w:rPr>
  </w:style>
  <w:style w:type="paragraph" w:styleId="TOC4">
    <w:name w:val="toc 4"/>
    <w:basedOn w:val="Normal"/>
    <w:next w:val="Normal"/>
    <w:autoRedefine/>
    <w:uiPriority w:val="39"/>
    <w:unhideWhenUsed/>
    <w:rsid w:val="005310AA"/>
    <w:pPr>
      <w:keepNext/>
      <w:keepLines/>
      <w:spacing w:after="100" w:line="360" w:lineRule="auto"/>
      <w:ind w:left="660"/>
      <w:jc w:val="both"/>
    </w:pPr>
    <w:rPr>
      <w:rFonts w:ascii="Arial" w:eastAsiaTheme="minorEastAsia" w:hAnsi="Arial"/>
      <w:lang w:eastAsia="et-EE"/>
    </w:rPr>
  </w:style>
  <w:style w:type="paragraph" w:styleId="TOC5">
    <w:name w:val="toc 5"/>
    <w:basedOn w:val="Normal"/>
    <w:next w:val="Normal"/>
    <w:autoRedefine/>
    <w:uiPriority w:val="39"/>
    <w:unhideWhenUsed/>
    <w:rsid w:val="005310AA"/>
    <w:pPr>
      <w:keepNext/>
      <w:keepLines/>
      <w:spacing w:after="100" w:line="360" w:lineRule="auto"/>
      <w:ind w:left="880"/>
      <w:jc w:val="both"/>
    </w:pPr>
    <w:rPr>
      <w:rFonts w:ascii="Arial" w:eastAsiaTheme="minorEastAsia" w:hAnsi="Arial"/>
      <w:lang w:eastAsia="et-EE"/>
    </w:rPr>
  </w:style>
  <w:style w:type="paragraph" w:styleId="TOC6">
    <w:name w:val="toc 6"/>
    <w:basedOn w:val="Normal"/>
    <w:next w:val="Normal"/>
    <w:autoRedefine/>
    <w:uiPriority w:val="39"/>
    <w:unhideWhenUsed/>
    <w:rsid w:val="005310AA"/>
    <w:pPr>
      <w:keepNext/>
      <w:keepLines/>
      <w:spacing w:after="100" w:line="360" w:lineRule="auto"/>
      <w:ind w:left="1100"/>
      <w:jc w:val="both"/>
    </w:pPr>
    <w:rPr>
      <w:rFonts w:ascii="Arial" w:eastAsiaTheme="minorEastAsia" w:hAnsi="Arial"/>
      <w:lang w:eastAsia="et-EE"/>
    </w:rPr>
  </w:style>
  <w:style w:type="paragraph" w:styleId="TOC7">
    <w:name w:val="toc 7"/>
    <w:basedOn w:val="Normal"/>
    <w:next w:val="Normal"/>
    <w:autoRedefine/>
    <w:uiPriority w:val="39"/>
    <w:unhideWhenUsed/>
    <w:rsid w:val="005310AA"/>
    <w:pPr>
      <w:keepNext/>
      <w:keepLines/>
      <w:spacing w:after="100" w:line="360" w:lineRule="auto"/>
      <w:ind w:left="1320"/>
      <w:jc w:val="both"/>
    </w:pPr>
    <w:rPr>
      <w:rFonts w:ascii="Arial" w:eastAsiaTheme="minorEastAsia" w:hAnsi="Arial"/>
      <w:lang w:eastAsia="et-EE"/>
    </w:rPr>
  </w:style>
  <w:style w:type="paragraph" w:styleId="TOC8">
    <w:name w:val="toc 8"/>
    <w:basedOn w:val="Normal"/>
    <w:next w:val="Normal"/>
    <w:autoRedefine/>
    <w:uiPriority w:val="39"/>
    <w:unhideWhenUsed/>
    <w:rsid w:val="005310AA"/>
    <w:pPr>
      <w:keepNext/>
      <w:keepLines/>
      <w:spacing w:after="100" w:line="360" w:lineRule="auto"/>
      <w:ind w:left="1540"/>
      <w:jc w:val="both"/>
    </w:pPr>
    <w:rPr>
      <w:rFonts w:ascii="Arial" w:eastAsiaTheme="minorEastAsia" w:hAnsi="Arial"/>
      <w:lang w:eastAsia="et-EE"/>
    </w:rPr>
  </w:style>
  <w:style w:type="paragraph" w:styleId="TOC9">
    <w:name w:val="toc 9"/>
    <w:basedOn w:val="Normal"/>
    <w:next w:val="Normal"/>
    <w:autoRedefine/>
    <w:uiPriority w:val="39"/>
    <w:unhideWhenUsed/>
    <w:rsid w:val="005310AA"/>
    <w:pPr>
      <w:keepNext/>
      <w:keepLines/>
      <w:spacing w:after="100" w:line="360" w:lineRule="auto"/>
      <w:ind w:left="1760"/>
      <w:jc w:val="both"/>
    </w:pPr>
    <w:rPr>
      <w:rFonts w:ascii="Arial" w:eastAsiaTheme="minorEastAsia" w:hAnsi="Arial"/>
      <w:lang w:eastAsia="et-EE"/>
    </w:rPr>
  </w:style>
  <w:style w:type="character" w:customStyle="1" w:styleId="il">
    <w:name w:val="il"/>
    <w:basedOn w:val="DefaultParagraphFont"/>
    <w:rsid w:val="005310AA"/>
  </w:style>
  <w:style w:type="paragraph" w:styleId="ListNumber">
    <w:name w:val="List Number"/>
    <w:basedOn w:val="Normal"/>
    <w:semiHidden/>
    <w:rsid w:val="005310AA"/>
    <w:pPr>
      <w:keepNext/>
      <w:keepLines/>
      <w:spacing w:after="0" w:line="240" w:lineRule="auto"/>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310AA"/>
    <w:rPr>
      <w:vertAlign w:val="superscript"/>
    </w:rPr>
  </w:style>
  <w:style w:type="character" w:customStyle="1" w:styleId="BodyTextCharChar">
    <w:name w:val="Body Text Char Char"/>
    <w:rsid w:val="005310AA"/>
    <w:rPr>
      <w:bCs/>
      <w:sz w:val="24"/>
      <w:lang w:val="et-EE" w:eastAsia="en-US" w:bidi="ar-SA"/>
    </w:rPr>
  </w:style>
  <w:style w:type="paragraph" w:customStyle="1" w:styleId="Style2">
    <w:name w:val="Style2"/>
    <w:basedOn w:val="Heading2"/>
    <w:link w:val="Style2Char"/>
    <w:qFormat/>
    <w:rsid w:val="005310AA"/>
  </w:style>
  <w:style w:type="character" w:customStyle="1" w:styleId="Style2Char">
    <w:name w:val="Style2 Char"/>
    <w:basedOn w:val="Heading2Char"/>
    <w:link w:val="Style2"/>
    <w:rsid w:val="005310AA"/>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sid w:val="005310AA"/>
    <w:rPr>
      <w:rFonts w:ascii="Times New Roman" w:eastAsia="Times New Roman" w:hAnsi="Times New Roman" w:cs="Times New Roman"/>
      <w:b/>
      <w:bCs/>
    </w:rPr>
  </w:style>
  <w:style w:type="character" w:customStyle="1" w:styleId="CommentTextChar1">
    <w:name w:val="Comment Text Char1"/>
    <w:semiHidden/>
    <w:rsid w:val="005310AA"/>
    <w:rPr>
      <w:lang w:eastAsia="en-US"/>
    </w:rPr>
  </w:style>
  <w:style w:type="character" w:customStyle="1" w:styleId="CommentSubjectChar1">
    <w:name w:val="Comment Subject Char1"/>
    <w:uiPriority w:val="99"/>
    <w:semiHidden/>
    <w:rsid w:val="005310AA"/>
    <w:rPr>
      <w:b/>
      <w:bCs/>
      <w:lang w:eastAsia="en-US"/>
    </w:rPr>
  </w:style>
  <w:style w:type="paragraph" w:styleId="PlainText">
    <w:name w:val="Plain Text"/>
    <w:basedOn w:val="Normal"/>
    <w:link w:val="PlainTextChar"/>
    <w:uiPriority w:val="99"/>
    <w:semiHidden/>
    <w:unhideWhenUsed/>
    <w:rsid w:val="005310AA"/>
    <w:pPr>
      <w:keepNext/>
      <w:keepLines/>
      <w:spacing w:after="0" w:line="240" w:lineRule="auto"/>
      <w:jc w:val="both"/>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5310AA"/>
    <w:rPr>
      <w:rFonts w:ascii="Calibri" w:eastAsia="Calibri" w:hAnsi="Calibri" w:cs="Consolas"/>
      <w:szCs w:val="21"/>
    </w:rPr>
  </w:style>
  <w:style w:type="character" w:customStyle="1" w:styleId="WW-Absatz-Standardschriftart111">
    <w:name w:val="WW-Absatz-Standardschriftart111"/>
    <w:rsid w:val="005310AA"/>
  </w:style>
  <w:style w:type="paragraph" w:customStyle="1" w:styleId="Heading10forLisa2">
    <w:name w:val="Heading 10 for Lisa 2"/>
    <w:basedOn w:val="Heading7"/>
    <w:link w:val="Heading10forLisa2Char"/>
    <w:qFormat/>
    <w:rsid w:val="005310AA"/>
    <w:pPr>
      <w:numPr>
        <w:numId w:val="6"/>
      </w:numPr>
    </w:pPr>
  </w:style>
  <w:style w:type="character" w:customStyle="1" w:styleId="Heading10forLisa2Char">
    <w:name w:val="Heading 10 for Lisa 2 Char"/>
    <w:basedOn w:val="Heading7Char"/>
    <w:link w:val="Heading10forLisa2"/>
    <w:rsid w:val="005310AA"/>
    <w:rPr>
      <w:rFonts w:ascii="Arial" w:eastAsiaTheme="majorEastAsia" w:hAnsi="Arial" w:cstheme="majorBidi"/>
      <w:iCs/>
    </w:rPr>
  </w:style>
  <w:style w:type="paragraph" w:customStyle="1" w:styleId="Heading11forLisa2">
    <w:name w:val="Heading 11 for Lisa 2"/>
    <w:basedOn w:val="Heading7"/>
    <w:link w:val="Heading11forLisa2Char"/>
    <w:rsid w:val="005310AA"/>
  </w:style>
  <w:style w:type="character" w:customStyle="1" w:styleId="Heading11forLisa2Char">
    <w:name w:val="Heading 11 for Lisa 2 Char"/>
    <w:basedOn w:val="Heading7Char"/>
    <w:link w:val="Heading11forLisa2"/>
    <w:rsid w:val="005310AA"/>
    <w:rPr>
      <w:rFonts w:ascii="Arial" w:eastAsiaTheme="majorEastAsia" w:hAnsi="Arial" w:cstheme="majorBidi"/>
      <w:iCs/>
    </w:rPr>
  </w:style>
  <w:style w:type="paragraph" w:customStyle="1" w:styleId="H11forLisa2">
    <w:name w:val="H 11 for Lisa 2"/>
    <w:basedOn w:val="Heading7"/>
    <w:link w:val="H11forLisa2Char"/>
    <w:rsid w:val="005310AA"/>
    <w:pPr>
      <w:numPr>
        <w:numId w:val="7"/>
      </w:numPr>
      <w:ind w:left="851" w:hanging="851"/>
    </w:pPr>
  </w:style>
  <w:style w:type="character" w:customStyle="1" w:styleId="H11forLisa2Char">
    <w:name w:val="H 11 for Lisa 2 Char"/>
    <w:basedOn w:val="Heading7Char"/>
    <w:link w:val="H11forLisa2"/>
    <w:rsid w:val="005310AA"/>
    <w:rPr>
      <w:rFonts w:ascii="Arial" w:eastAsiaTheme="majorEastAsia" w:hAnsi="Arial" w:cstheme="majorBidi"/>
      <w:iCs/>
    </w:rPr>
  </w:style>
  <w:style w:type="paragraph" w:customStyle="1" w:styleId="H12forLisa2">
    <w:name w:val="H 12 for Lisa 2"/>
    <w:basedOn w:val="Heading7"/>
    <w:link w:val="H12forLisa2Char"/>
    <w:rsid w:val="005310AA"/>
    <w:pPr>
      <w:numPr>
        <w:numId w:val="8"/>
      </w:numPr>
      <w:ind w:left="851" w:hanging="851"/>
    </w:pPr>
  </w:style>
  <w:style w:type="character" w:customStyle="1" w:styleId="H12forLisa2Char">
    <w:name w:val="H 12 for Lisa 2 Char"/>
    <w:basedOn w:val="Heading7Char"/>
    <w:link w:val="H12forLisa2"/>
    <w:rsid w:val="005310AA"/>
    <w:rPr>
      <w:rFonts w:ascii="Arial" w:eastAsiaTheme="majorEastAsia" w:hAnsi="Arial" w:cstheme="majorBidi"/>
      <w:iCs/>
    </w:rPr>
  </w:style>
  <w:style w:type="paragraph" w:customStyle="1" w:styleId="H13forLisa2">
    <w:name w:val="H 13 for Lisa 2"/>
    <w:basedOn w:val="Heading7"/>
    <w:link w:val="H13forLisa2Char"/>
    <w:rsid w:val="005310AA"/>
    <w:pPr>
      <w:numPr>
        <w:numId w:val="9"/>
      </w:numPr>
      <w:ind w:left="851" w:hanging="851"/>
    </w:pPr>
  </w:style>
  <w:style w:type="character" w:customStyle="1" w:styleId="H13forLisa2Char">
    <w:name w:val="H 13 for Lisa 2 Char"/>
    <w:basedOn w:val="Heading7Char"/>
    <w:link w:val="H13forLisa2"/>
    <w:rsid w:val="005310AA"/>
    <w:rPr>
      <w:rFonts w:ascii="Arial" w:eastAsiaTheme="majorEastAsia" w:hAnsi="Arial" w:cstheme="majorBidi"/>
      <w:iCs/>
    </w:rPr>
  </w:style>
  <w:style w:type="paragraph" w:customStyle="1" w:styleId="H14forLisa2">
    <w:name w:val="H 14 for Lisa 2"/>
    <w:basedOn w:val="Heading7"/>
    <w:link w:val="H14forLisa2Char"/>
    <w:rsid w:val="005310AA"/>
    <w:pPr>
      <w:numPr>
        <w:numId w:val="10"/>
      </w:numPr>
      <w:spacing w:line="242" w:lineRule="auto"/>
      <w:ind w:left="851" w:hanging="851"/>
    </w:pPr>
  </w:style>
  <w:style w:type="character" w:customStyle="1" w:styleId="H14forLisa2Char">
    <w:name w:val="H 14 for Lisa 2 Char"/>
    <w:basedOn w:val="Heading7Char"/>
    <w:link w:val="H14forLisa2"/>
    <w:rsid w:val="005310AA"/>
    <w:rPr>
      <w:rFonts w:ascii="Arial" w:eastAsiaTheme="majorEastAsia" w:hAnsi="Arial" w:cstheme="majorBidi"/>
      <w:iCs/>
    </w:rPr>
  </w:style>
  <w:style w:type="paragraph" w:customStyle="1" w:styleId="H15forLisa2">
    <w:name w:val="H 15 for Lisa 2"/>
    <w:basedOn w:val="Heading7"/>
    <w:link w:val="H15forLisa2Char"/>
    <w:rsid w:val="005310AA"/>
    <w:pPr>
      <w:numPr>
        <w:numId w:val="11"/>
      </w:numPr>
      <w:ind w:left="851" w:hanging="851"/>
    </w:pPr>
  </w:style>
  <w:style w:type="character" w:customStyle="1" w:styleId="H15forLisa2Char">
    <w:name w:val="H 15 for Lisa 2 Char"/>
    <w:basedOn w:val="Heading7Char"/>
    <w:link w:val="H15forLisa2"/>
    <w:rsid w:val="005310AA"/>
    <w:rPr>
      <w:rFonts w:ascii="Arial" w:eastAsiaTheme="majorEastAsia" w:hAnsi="Arial" w:cstheme="majorBidi"/>
      <w:iCs/>
    </w:rPr>
  </w:style>
  <w:style w:type="paragraph" w:customStyle="1" w:styleId="H16forLisa3">
    <w:name w:val="H16 for Lisa 3"/>
    <w:basedOn w:val="Heading1"/>
    <w:link w:val="H16forLisa3Char"/>
    <w:rsid w:val="005310AA"/>
    <w:pPr>
      <w:numPr>
        <w:numId w:val="1"/>
      </w:numPr>
      <w:spacing w:before="0" w:after="480" w:line="242" w:lineRule="auto"/>
      <w:ind w:left="851" w:hanging="851"/>
    </w:pPr>
  </w:style>
  <w:style w:type="character" w:customStyle="1" w:styleId="H16forLisa3Char">
    <w:name w:val="H16 for Lisa 3 Char"/>
    <w:basedOn w:val="Heading1Char"/>
    <w:link w:val="H16forLisa3"/>
    <w:rsid w:val="005310AA"/>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5310AA"/>
    <w:pPr>
      <w:numPr>
        <w:numId w:val="22"/>
      </w:numPr>
      <w:spacing w:before="0" w:after="480"/>
      <w:ind w:left="851" w:hanging="851"/>
    </w:pPr>
    <w:rPr>
      <w:sz w:val="32"/>
    </w:rPr>
  </w:style>
  <w:style w:type="character" w:customStyle="1" w:styleId="H17forLisa3Char">
    <w:name w:val="H17 for Lisa 3 Char"/>
    <w:basedOn w:val="Heading6Char"/>
    <w:link w:val="H17forLisa3"/>
    <w:rsid w:val="005310AA"/>
    <w:rPr>
      <w:rFonts w:ascii="Arial" w:eastAsiaTheme="majorEastAsia" w:hAnsi="Arial" w:cstheme="majorBidi"/>
      <w:b/>
      <w:iCs/>
      <w:sz w:val="32"/>
    </w:rPr>
  </w:style>
  <w:style w:type="paragraph" w:customStyle="1" w:styleId="H18forLisa3">
    <w:name w:val="H18 for Lisa 3"/>
    <w:basedOn w:val="Heading7"/>
    <w:link w:val="H18forLisa3Char"/>
    <w:qFormat/>
    <w:rsid w:val="005310AA"/>
    <w:pPr>
      <w:numPr>
        <w:numId w:val="32"/>
      </w:numPr>
      <w:spacing w:after="200"/>
    </w:pPr>
    <w:rPr>
      <w:b/>
      <w:sz w:val="26"/>
    </w:rPr>
  </w:style>
  <w:style w:type="character" w:customStyle="1" w:styleId="H18forLisa3Char">
    <w:name w:val="H18 for Lisa 3 Char"/>
    <w:basedOn w:val="Heading7Char"/>
    <w:link w:val="H18forLisa3"/>
    <w:rsid w:val="005310AA"/>
    <w:rPr>
      <w:rFonts w:ascii="Arial" w:eastAsiaTheme="majorEastAsia" w:hAnsi="Arial" w:cstheme="majorBidi"/>
      <w:b/>
      <w:iCs/>
      <w:sz w:val="26"/>
    </w:rPr>
  </w:style>
  <w:style w:type="paragraph" w:customStyle="1" w:styleId="H19forLisa3">
    <w:name w:val="H19 for Lisa 3"/>
    <w:basedOn w:val="H11forLisa2"/>
    <w:next w:val="BasicParagraph"/>
    <w:link w:val="H19forLisa3Char"/>
    <w:rsid w:val="005310AA"/>
    <w:pPr>
      <w:numPr>
        <w:numId w:val="23"/>
      </w:numPr>
      <w:spacing w:line="360" w:lineRule="auto"/>
    </w:pPr>
    <w:rPr>
      <w:b/>
      <w:sz w:val="26"/>
    </w:rPr>
  </w:style>
  <w:style w:type="character" w:customStyle="1" w:styleId="H19forLisa3Char">
    <w:name w:val="H19 for Lisa 3 Char"/>
    <w:basedOn w:val="H11forLisa2Char"/>
    <w:link w:val="H19forLisa3"/>
    <w:rsid w:val="005310AA"/>
    <w:rPr>
      <w:rFonts w:ascii="Arial" w:eastAsiaTheme="majorEastAsia" w:hAnsi="Arial" w:cstheme="majorBidi"/>
      <w:b/>
      <w:iCs/>
      <w:sz w:val="26"/>
    </w:rPr>
  </w:style>
  <w:style w:type="paragraph" w:customStyle="1" w:styleId="H20forLisa3">
    <w:name w:val="H20 for Lisa 3"/>
    <w:basedOn w:val="Heading9"/>
    <w:link w:val="H20forLisa3Char"/>
    <w:qFormat/>
    <w:rsid w:val="005310AA"/>
    <w:pPr>
      <w:numPr>
        <w:numId w:val="31"/>
      </w:numPr>
      <w:spacing w:before="200"/>
    </w:pPr>
  </w:style>
  <w:style w:type="character" w:customStyle="1" w:styleId="H20forLisa3Char">
    <w:name w:val="H20 for Lisa 3 Char"/>
    <w:basedOn w:val="Heading9Char"/>
    <w:link w:val="H20forLisa3"/>
    <w:rsid w:val="005310AA"/>
    <w:rPr>
      <w:rFonts w:ascii="Arial" w:eastAsiaTheme="majorEastAsia" w:hAnsi="Arial" w:cstheme="majorBidi"/>
      <w:b/>
      <w:iCs/>
      <w:szCs w:val="20"/>
    </w:rPr>
  </w:style>
  <w:style w:type="paragraph" w:customStyle="1" w:styleId="TableParagraph">
    <w:name w:val="Table Paragraph"/>
    <w:basedOn w:val="Normal"/>
    <w:uiPriority w:val="1"/>
    <w:qFormat/>
    <w:rsid w:val="005310A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5310AA"/>
    <w:pPr>
      <w:numPr>
        <w:numId w:val="27"/>
      </w:numPr>
      <w:spacing w:before="400" w:after="120"/>
      <w:ind w:left="851" w:hanging="851"/>
    </w:pPr>
    <w:rPr>
      <w:sz w:val="26"/>
    </w:rPr>
  </w:style>
  <w:style w:type="paragraph" w:customStyle="1" w:styleId="H22forLisa5">
    <w:name w:val="H22 for Lisa 5"/>
    <w:basedOn w:val="Heading7"/>
    <w:link w:val="H22forLisa5Char"/>
    <w:rsid w:val="005310AA"/>
    <w:pPr>
      <w:numPr>
        <w:numId w:val="28"/>
      </w:numPr>
      <w:ind w:left="851" w:hanging="851"/>
    </w:pPr>
  </w:style>
  <w:style w:type="character" w:customStyle="1" w:styleId="H21forLisa3Char">
    <w:name w:val="H21 for Lisa 3 Char"/>
    <w:basedOn w:val="Heading6Char"/>
    <w:link w:val="H21forLisa3"/>
    <w:rsid w:val="005310AA"/>
    <w:rPr>
      <w:rFonts w:ascii="Arial" w:eastAsiaTheme="majorEastAsia" w:hAnsi="Arial" w:cstheme="majorBidi"/>
      <w:b/>
      <w:iCs/>
      <w:sz w:val="26"/>
    </w:rPr>
  </w:style>
  <w:style w:type="numbering" w:customStyle="1" w:styleId="Style3">
    <w:name w:val="Style3"/>
    <w:uiPriority w:val="99"/>
    <w:rsid w:val="005310AA"/>
    <w:pPr>
      <w:numPr>
        <w:numId w:val="29"/>
      </w:numPr>
    </w:pPr>
  </w:style>
  <w:style w:type="character" w:customStyle="1" w:styleId="H22forLisa5Char">
    <w:name w:val="H22 for Lisa 5 Char"/>
    <w:basedOn w:val="Heading7Char"/>
    <w:link w:val="H22forLisa5"/>
    <w:rsid w:val="005310AA"/>
    <w:rPr>
      <w:rFonts w:ascii="Arial" w:eastAsiaTheme="majorEastAsia" w:hAnsi="Arial" w:cstheme="majorBidi"/>
      <w:iCs/>
    </w:rPr>
  </w:style>
  <w:style w:type="numbering" w:customStyle="1" w:styleId="Style4">
    <w:name w:val="Style4"/>
    <w:uiPriority w:val="99"/>
    <w:rsid w:val="005310AA"/>
    <w:pPr>
      <w:numPr>
        <w:numId w:val="30"/>
      </w:numPr>
    </w:pPr>
  </w:style>
  <w:style w:type="character" w:styleId="PlaceholderText">
    <w:name w:val="Placeholder Text"/>
    <w:basedOn w:val="DefaultParagraphFont"/>
    <w:uiPriority w:val="99"/>
    <w:semiHidden/>
    <w:rsid w:val="005310AA"/>
    <w:rPr>
      <w:color w:val="808080"/>
    </w:rPr>
  </w:style>
  <w:style w:type="paragraph" w:styleId="Subtitle">
    <w:name w:val="Subtitle"/>
    <w:basedOn w:val="Normal"/>
    <w:next w:val="Normal"/>
    <w:link w:val="SubtitleChar"/>
    <w:uiPriority w:val="11"/>
    <w:qFormat/>
    <w:rsid w:val="005310AA"/>
    <w:pPr>
      <w:keepNext/>
      <w:keepLines/>
      <w:numPr>
        <w:ilvl w:val="1"/>
      </w:numPr>
      <w:spacing w:line="36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0A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2069</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Ly Alaver</cp:lastModifiedBy>
  <cp:revision>1</cp:revision>
  <dcterms:created xsi:type="dcterms:W3CDTF">2019-10-09T11:43:00Z</dcterms:created>
  <dcterms:modified xsi:type="dcterms:W3CDTF">2019-10-09T11:44:00Z</dcterms:modified>
</cp:coreProperties>
</file>