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19D8DE" w14:textId="1353F067" w:rsidR="008E0980" w:rsidRPr="006374CB" w:rsidRDefault="008E0980" w:rsidP="008E0980">
      <w:pPr>
        <w:tabs>
          <w:tab w:val="left" w:pos="3580"/>
          <w:tab w:val="left" w:pos="4066"/>
        </w:tabs>
        <w:rPr>
          <w:rFonts w:ascii="Arial" w:hAnsi="Arial" w:cs="Arial"/>
        </w:rPr>
      </w:pPr>
      <w:r w:rsidRPr="006374CB">
        <w:rPr>
          <w:rFonts w:ascii="Arial" w:hAnsi="Arial" w:cs="Arial"/>
        </w:rPr>
        <w:tab/>
      </w:r>
      <w:r w:rsidRPr="006374CB">
        <w:rPr>
          <w:rFonts w:ascii="Arial" w:hAnsi="Arial" w:cs="Arial"/>
        </w:rPr>
        <w:tab/>
      </w:r>
      <w:r w:rsidRPr="006374CB">
        <w:rPr>
          <w:rFonts w:ascii="Arial" w:hAnsi="Arial" w:cs="Arial"/>
        </w:rPr>
        <w:tab/>
      </w:r>
      <w:r w:rsidRPr="006374CB">
        <w:rPr>
          <w:rFonts w:ascii="Arial" w:hAnsi="Arial" w:cs="Arial"/>
        </w:rPr>
        <w:tab/>
      </w:r>
    </w:p>
    <w:p w14:paraId="6EFB2F5F" w14:textId="3C9757A5" w:rsidR="00AA58DE" w:rsidRDefault="00AA58DE" w:rsidP="008E0980">
      <w:pPr>
        <w:tabs>
          <w:tab w:val="left" w:pos="3580"/>
        </w:tabs>
        <w:rPr>
          <w:rFonts w:ascii="Arial" w:hAnsi="Arial" w:cs="Arial"/>
        </w:rPr>
      </w:pPr>
    </w:p>
    <w:p w14:paraId="35554B38" w14:textId="77777777" w:rsidR="00AA58DE" w:rsidRDefault="00AA58DE" w:rsidP="008E0980">
      <w:pPr>
        <w:tabs>
          <w:tab w:val="left" w:pos="3580"/>
        </w:tabs>
        <w:rPr>
          <w:rFonts w:ascii="Arial" w:hAnsi="Arial" w:cs="Arial"/>
        </w:rPr>
      </w:pPr>
    </w:p>
    <w:p w14:paraId="0105194C" w14:textId="77777777" w:rsidR="00170C9C" w:rsidRPr="006374CB" w:rsidRDefault="00170C9C" w:rsidP="008E0980">
      <w:pPr>
        <w:tabs>
          <w:tab w:val="left" w:pos="3580"/>
        </w:tabs>
        <w:rPr>
          <w:rFonts w:ascii="Arial" w:hAnsi="Arial" w:cs="Arial"/>
        </w:rPr>
      </w:pPr>
    </w:p>
    <w:p w14:paraId="0955AD71" w14:textId="46313207" w:rsidR="00072FB3" w:rsidRDefault="005D2949" w:rsidP="005D2949">
      <w:pPr>
        <w:pStyle w:val="Heading1"/>
        <w:jc w:val="center"/>
      </w:pPr>
      <w:r>
        <w:t xml:space="preserve">Eleringi elektrituru visiooni ja </w:t>
      </w:r>
      <w:r w:rsidR="009E6397">
        <w:t xml:space="preserve">seotud </w:t>
      </w:r>
      <w:r>
        <w:t>tegevuste avalik konsultatsioon</w:t>
      </w:r>
      <w:r w:rsidR="008E0980" w:rsidRPr="006374CB">
        <w:fldChar w:fldCharType="begin"/>
      </w:r>
      <w:r w:rsidR="008E0980" w:rsidRPr="006374CB">
        <w:instrText xml:space="preserve"> TITLE  Pealkiri  \* MERGEFORMAT </w:instrText>
      </w:r>
      <w:r w:rsidR="008E0980" w:rsidRPr="006374CB">
        <w:fldChar w:fldCharType="end"/>
      </w:r>
    </w:p>
    <w:p w14:paraId="350AF383" w14:textId="002CAAFB" w:rsidR="005D2949" w:rsidRDefault="005D2949" w:rsidP="005D2949">
      <w:bookmarkStart w:id="0" w:name="_GoBack"/>
      <w:bookmarkEnd w:id="0"/>
    </w:p>
    <w:p w14:paraId="2BE40AF0" w14:textId="0A1FEAEE" w:rsidR="008A62E1" w:rsidRDefault="005D2949" w:rsidP="008A62E1">
      <w:pPr>
        <w:spacing w:after="240"/>
        <w:jc w:val="both"/>
      </w:pPr>
      <w:r>
        <w:t xml:space="preserve">Euroopa elektriturg on olulises muutumises, eelkõige tulenevalt energiasektori </w:t>
      </w:r>
      <w:proofErr w:type="spellStart"/>
      <w:r>
        <w:t>dekarboniseerimise</w:t>
      </w:r>
      <w:proofErr w:type="spellEnd"/>
      <w:r>
        <w:t xml:space="preserve"> eesmärkidest</w:t>
      </w:r>
      <w:r w:rsidR="001D67B0">
        <w:t>, turgude ühendamisest ja riikide energiapoliitikatest</w:t>
      </w:r>
      <w:r>
        <w:t xml:space="preserve">. </w:t>
      </w:r>
      <w:proofErr w:type="spellStart"/>
      <w:r>
        <w:t>Dekarboniseerimine</w:t>
      </w:r>
      <w:proofErr w:type="spellEnd"/>
      <w:r>
        <w:t xml:space="preserve"> toob kaasa </w:t>
      </w:r>
      <w:r w:rsidR="008A62E1">
        <w:t xml:space="preserve">fossiilsetel kütustel tootmise sulgemise ning </w:t>
      </w:r>
      <w:r w:rsidR="006D7C82">
        <w:t xml:space="preserve">asendumise </w:t>
      </w:r>
      <w:r w:rsidR="008A62E1">
        <w:t>muutliku too</w:t>
      </w:r>
      <w:r w:rsidR="001D67B0">
        <w:t>t</w:t>
      </w:r>
      <w:r w:rsidR="008A62E1">
        <w:t>misega taastuvenergiaallikate</w:t>
      </w:r>
      <w:r w:rsidR="006D7C82">
        <w:t>ga</w:t>
      </w:r>
      <w:r w:rsidR="0031083B">
        <w:t>, mis paneb tugeva surve elektri varustuskindlusele</w:t>
      </w:r>
      <w:r w:rsidR="008A62E1">
        <w:t xml:space="preserve">. Elering näeb, et sellises olukorras varustuskindluse tagamiseks peab elektriturg andma väga täpseid signaale, milliseid </w:t>
      </w:r>
      <w:r w:rsidR="000028E4">
        <w:t xml:space="preserve">tootmise, tarbimise, salvestamise või muid </w:t>
      </w:r>
      <w:r w:rsidR="008A62E1">
        <w:t xml:space="preserve">ressursse </w:t>
      </w:r>
      <w:r w:rsidR="006D22EE">
        <w:t>elektriturul</w:t>
      </w:r>
      <w:r w:rsidR="008A62E1">
        <w:t xml:space="preserve"> vaja on. Täna ei ole selge, kas kehtiv elektrituru ülesehitus on väljakutsetega toimetulemiseks piisav.</w:t>
      </w:r>
    </w:p>
    <w:p w14:paraId="4C1AE18A" w14:textId="7121163A" w:rsidR="008A62E1" w:rsidRDefault="006D22EE" w:rsidP="008A62E1">
      <w:pPr>
        <w:spacing w:after="240"/>
        <w:jc w:val="both"/>
      </w:pPr>
      <w:r>
        <w:t xml:space="preserve">Elering </w:t>
      </w:r>
      <w:r w:rsidR="0031083B">
        <w:t xml:space="preserve">avaldas </w:t>
      </w:r>
      <w:r>
        <w:t>käesoleva aasta V</w:t>
      </w:r>
      <w:r w:rsidR="008A62E1">
        <w:t>arustuskindluse aruande osana Eleringi elektrituru visiooni</w:t>
      </w:r>
      <w:r w:rsidR="0031083B">
        <w:t xml:space="preserve"> ehk nägemuse efektiivsest turukorraldusest toetamaks muutuvat süsteemi</w:t>
      </w:r>
      <w:r w:rsidR="008A62E1">
        <w:t xml:space="preserve">. </w:t>
      </w:r>
      <w:r w:rsidR="0031083B">
        <w:t>Dokument</w:t>
      </w:r>
      <w:r w:rsidR="008A62E1">
        <w:t xml:space="preserve"> käsitleb </w:t>
      </w:r>
      <w:r>
        <w:t>Eleringi</w:t>
      </w:r>
      <w:r w:rsidR="008A62E1">
        <w:t xml:space="preserve"> vaadet praeguse disaini kitsaskohtadele ning pakub välja tegevused, mis</w:t>
      </w:r>
      <w:r w:rsidR="0031083B">
        <w:t xml:space="preserve"> toetaksid turu arengut soovitud suunas.</w:t>
      </w:r>
      <w:r w:rsidR="00826D0B">
        <w:t xml:space="preserve"> Avaliku konsultatsiooni kirjale on lisatud Eleringi elektrituru visioon, mõnevõrra värskendatuna võrreldes Varustuskindluse aruandega. Eelkõige oleme lisanud digitaliseerimise vaadet, kuna selle olulisus on meie hinnangul üha kasvamas.</w:t>
      </w:r>
      <w:r>
        <w:t xml:space="preserve"> Käesoleva avaliku konsultatsiooniga</w:t>
      </w:r>
      <w:r w:rsidR="00C47992">
        <w:t xml:space="preserve"> palub Elering Eesti turuosaliste arvamust ja ettepanekuid elektrituru arendamiseks võttes aluseks </w:t>
      </w:r>
      <w:r w:rsidR="00826D0B">
        <w:t>Eleringi</w:t>
      </w:r>
      <w:r w:rsidR="00C47992">
        <w:t xml:space="preserve"> visiooni</w:t>
      </w:r>
      <w:r w:rsidR="0031083B">
        <w:t xml:space="preserve"> ja välja pakutud konkreetsed ettepanekud</w:t>
      </w:r>
      <w:r w:rsidR="000A04F8">
        <w:t xml:space="preserve"> ja tegevused</w:t>
      </w:r>
      <w:r w:rsidR="00C47992">
        <w:t>.</w:t>
      </w:r>
    </w:p>
    <w:p w14:paraId="4AAD318F" w14:textId="041A1DA4" w:rsidR="00C47992" w:rsidRDefault="005214C7" w:rsidP="008A62E1">
      <w:pPr>
        <w:spacing w:after="240"/>
        <w:jc w:val="both"/>
      </w:pPr>
      <w:r>
        <w:t>K</w:t>
      </w:r>
      <w:r w:rsidR="00E9144D">
        <w:t>onsultatsioon</w:t>
      </w:r>
      <w:r>
        <w:t>i dokument</w:t>
      </w:r>
      <w:r w:rsidR="00E9144D">
        <w:t xml:space="preserve"> on struktureeritud kahte ossa. Esimeses osas küsime tagasisidet Eleringi elektrituru visioonile </w:t>
      </w:r>
      <w:r w:rsidR="006F6570">
        <w:t xml:space="preserve">üldisemas vaates </w:t>
      </w:r>
      <w:r w:rsidR="00E9144D">
        <w:t>ja teises osas küsime</w:t>
      </w:r>
      <w:r w:rsidR="006D22EE">
        <w:t xml:space="preserve"> </w:t>
      </w:r>
      <w:r w:rsidR="00E9144D">
        <w:t xml:space="preserve">tagasisidet </w:t>
      </w:r>
      <w:r>
        <w:t xml:space="preserve">eesmärgini liikumiseks </w:t>
      </w:r>
      <w:r w:rsidR="00E9144D">
        <w:t xml:space="preserve">välja pakutud </w:t>
      </w:r>
      <w:r>
        <w:t xml:space="preserve">konkreetsetele </w:t>
      </w:r>
      <w:r w:rsidR="003505C2">
        <w:t xml:space="preserve">ettepanekutele ja </w:t>
      </w:r>
      <w:r w:rsidR="00E9144D">
        <w:t>tegevustele.</w:t>
      </w:r>
    </w:p>
    <w:p w14:paraId="5A975D84" w14:textId="37F56B7E" w:rsidR="006D22EE" w:rsidRDefault="006D22EE" w:rsidP="008A62E1">
      <w:pPr>
        <w:spacing w:after="240"/>
        <w:jc w:val="both"/>
      </w:pPr>
      <w:r>
        <w:t xml:space="preserve">Elering kasutab turuosaliste tagasisidet turuvisiooni vormimiseks ja tegevuste täiendamiseks, et meie töö elektrituru arendamisel oleks võimalikult mõjus. </w:t>
      </w:r>
      <w:r w:rsidR="00D74AF8">
        <w:t xml:space="preserve">Avaliku konsultatsiooni </w:t>
      </w:r>
      <w:r w:rsidR="00D74AF8">
        <w:rPr>
          <w:b/>
        </w:rPr>
        <w:t>tähtaeg on 12</w:t>
      </w:r>
      <w:r w:rsidR="00D74AF8" w:rsidRPr="00D74AF8">
        <w:rPr>
          <w:b/>
        </w:rPr>
        <w:t>. jaanuar 2018</w:t>
      </w:r>
      <w:r w:rsidR="00D74AF8">
        <w:t xml:space="preserve">. Avaliku konsultatsiooni vastused palume saata </w:t>
      </w:r>
      <w:hyperlink r:id="rId11" w:history="1">
        <w:r w:rsidR="00D74AF8" w:rsidRPr="00EF5506">
          <w:rPr>
            <w:rStyle w:val="Hyperlink"/>
          </w:rPr>
          <w:t>info@elering.ee</w:t>
        </w:r>
      </w:hyperlink>
      <w:r w:rsidR="00D74AF8">
        <w:t xml:space="preserve"> ja </w:t>
      </w:r>
      <w:hyperlink r:id="rId12" w:history="1">
        <w:r w:rsidR="00D74AF8" w:rsidRPr="00EF5506">
          <w:rPr>
            <w:rStyle w:val="Hyperlink"/>
          </w:rPr>
          <w:t>erkki.sapp@elering.ee</w:t>
        </w:r>
      </w:hyperlink>
      <w:r w:rsidR="00D74AF8">
        <w:t>. Elering avaldab anonüümsel kujul avaliku konsultatsiooni vastused ning omapoolsed kommentaarid vastustele.</w:t>
      </w:r>
    </w:p>
    <w:p w14:paraId="0EDE6806" w14:textId="2878E9B1" w:rsidR="00E9144D" w:rsidRPr="00B7258B" w:rsidRDefault="006D22EE" w:rsidP="00E9144D">
      <w:pPr>
        <w:spacing w:after="240"/>
        <w:jc w:val="both"/>
        <w:rPr>
          <w:b/>
        </w:rPr>
      </w:pPr>
      <w:r>
        <w:rPr>
          <w:b/>
        </w:rPr>
        <w:t xml:space="preserve">Esimene osa. </w:t>
      </w:r>
      <w:r w:rsidR="00E9144D" w:rsidRPr="00B7258B">
        <w:rPr>
          <w:b/>
        </w:rPr>
        <w:t>Tagasiside Eleringi elektrituru visioonile.</w:t>
      </w:r>
    </w:p>
    <w:p w14:paraId="24FEC277" w14:textId="238B5E02" w:rsidR="00E9144D" w:rsidRDefault="00B7258B" w:rsidP="00E9144D">
      <w:pPr>
        <w:pStyle w:val="ListParagraph"/>
        <w:numPr>
          <w:ilvl w:val="0"/>
          <w:numId w:val="6"/>
        </w:numPr>
        <w:spacing w:after="240"/>
        <w:jc w:val="both"/>
      </w:pPr>
      <w:r>
        <w:t>Palume turuosalisel anda oma hinnang Eleringi elektrituru visioonile, seal hulgas:</w:t>
      </w:r>
    </w:p>
    <w:p w14:paraId="34A22E72" w14:textId="327A3009" w:rsidR="00B7258B" w:rsidRDefault="00B7258B" w:rsidP="00B7258B">
      <w:pPr>
        <w:pStyle w:val="ListParagraph"/>
        <w:numPr>
          <w:ilvl w:val="1"/>
          <w:numId w:val="6"/>
        </w:numPr>
        <w:spacing w:after="240"/>
        <w:jc w:val="both"/>
      </w:pPr>
      <w:r>
        <w:t>Kas näete</w:t>
      </w:r>
      <w:r w:rsidR="008E5841">
        <w:t xml:space="preserve"> elektrituru</w:t>
      </w:r>
      <w:r>
        <w:t xml:space="preserve"> põhimõttelis</w:t>
      </w:r>
      <w:r w:rsidR="008E5841">
        <w:t>e</w:t>
      </w:r>
      <w:r>
        <w:t xml:space="preserve"> </w:t>
      </w:r>
      <w:r w:rsidR="008E5841">
        <w:t xml:space="preserve">väljakutsena </w:t>
      </w:r>
      <w:r w:rsidR="00D74AF8">
        <w:t xml:space="preserve">võimalikult efektiivselt </w:t>
      </w:r>
      <w:r w:rsidR="008E5841">
        <w:t xml:space="preserve">pikaajalise </w:t>
      </w:r>
      <w:proofErr w:type="spellStart"/>
      <w:r w:rsidR="008E5841">
        <w:t>varustukindluse</w:t>
      </w:r>
      <w:proofErr w:type="spellEnd"/>
      <w:r w:rsidR="008E5841">
        <w:t xml:space="preserve"> tagamist tarbijale</w:t>
      </w:r>
      <w:r>
        <w:t>?</w:t>
      </w:r>
    </w:p>
    <w:p w14:paraId="39FC7873" w14:textId="428D4A19" w:rsidR="00B7258B" w:rsidRDefault="00B7258B" w:rsidP="00B7258B">
      <w:pPr>
        <w:pStyle w:val="ListParagraph"/>
        <w:numPr>
          <w:ilvl w:val="1"/>
          <w:numId w:val="6"/>
        </w:numPr>
        <w:spacing w:after="240"/>
        <w:jc w:val="both"/>
      </w:pPr>
      <w:r>
        <w:t xml:space="preserve">Kas välja toodud peamised probleemid </w:t>
      </w:r>
      <w:r w:rsidR="006F6570">
        <w:t xml:space="preserve">praeguses </w:t>
      </w:r>
      <w:r>
        <w:t>turudisainis on teie hinnangul õiged?</w:t>
      </w:r>
    </w:p>
    <w:p w14:paraId="6C163D79" w14:textId="7D1A4D70" w:rsidR="00B7258B" w:rsidRDefault="007943ED" w:rsidP="00B7258B">
      <w:pPr>
        <w:pStyle w:val="ListParagraph"/>
        <w:numPr>
          <w:ilvl w:val="1"/>
          <w:numId w:val="6"/>
        </w:numPr>
        <w:spacing w:after="240"/>
        <w:jc w:val="both"/>
      </w:pPr>
      <w:r>
        <w:t>Kas lisaks väl</w:t>
      </w:r>
      <w:r w:rsidR="00260C03">
        <w:t>j</w:t>
      </w:r>
      <w:r>
        <w:t>a toodud probleemidele näete veel kitsaskohti?</w:t>
      </w:r>
    </w:p>
    <w:p w14:paraId="53A91CA1" w14:textId="06D3200A" w:rsidR="006F6570" w:rsidRDefault="006F6570" w:rsidP="00B7258B">
      <w:pPr>
        <w:pStyle w:val="ListParagraph"/>
        <w:numPr>
          <w:ilvl w:val="1"/>
          <w:numId w:val="6"/>
        </w:numPr>
        <w:spacing w:after="240"/>
        <w:jc w:val="both"/>
      </w:pPr>
      <w:r>
        <w:t>Kas visioonis pakutud lahendused on suures plaanis samm õiges suunas?</w:t>
      </w:r>
    </w:p>
    <w:p w14:paraId="4BCD629C" w14:textId="2F9245E5" w:rsidR="00B7258B" w:rsidRDefault="00B7258B" w:rsidP="00B7258B">
      <w:pPr>
        <w:spacing w:after="240"/>
        <w:jc w:val="both"/>
      </w:pPr>
      <w:r>
        <w:t>Vastus:</w:t>
      </w:r>
    </w:p>
    <w:p w14:paraId="1990385D" w14:textId="77777777" w:rsidR="00CC121A" w:rsidRDefault="00CC121A" w:rsidP="00B7258B">
      <w:pPr>
        <w:spacing w:after="240"/>
        <w:jc w:val="both"/>
      </w:pPr>
    </w:p>
    <w:p w14:paraId="2F994AD3" w14:textId="77777777" w:rsidR="00C4191B" w:rsidRDefault="00C4191B" w:rsidP="00B7258B">
      <w:pPr>
        <w:spacing w:after="240"/>
        <w:jc w:val="both"/>
        <w:rPr>
          <w:b/>
        </w:rPr>
        <w:sectPr w:rsidR="00C4191B" w:rsidSect="00CD7617">
          <w:footerReference w:type="default" r:id="rId13"/>
          <w:headerReference w:type="first" r:id="rId14"/>
          <w:pgSz w:w="11906" w:h="16838"/>
          <w:pgMar w:top="1977" w:right="746" w:bottom="1417" w:left="1260" w:header="708" w:footer="652" w:gutter="0"/>
          <w:cols w:space="708"/>
          <w:titlePg/>
          <w:docGrid w:linePitch="360"/>
        </w:sectPr>
      </w:pPr>
    </w:p>
    <w:p w14:paraId="35AFCEC9" w14:textId="28128D79" w:rsidR="00B7258B" w:rsidRPr="003B2CE1" w:rsidRDefault="006D22EE" w:rsidP="00B7258B">
      <w:pPr>
        <w:spacing w:after="240"/>
        <w:jc w:val="both"/>
        <w:rPr>
          <w:b/>
        </w:rPr>
      </w:pPr>
      <w:r>
        <w:rPr>
          <w:b/>
        </w:rPr>
        <w:lastRenderedPageBreak/>
        <w:t xml:space="preserve">Teine osa. </w:t>
      </w:r>
      <w:r w:rsidR="003B2CE1" w:rsidRPr="003B2CE1">
        <w:rPr>
          <w:b/>
        </w:rPr>
        <w:t>Tagasiside Eleringi elektrituru visioonis välja pakutud tegevustele</w:t>
      </w:r>
    </w:p>
    <w:p w14:paraId="6AD9FFDB" w14:textId="68D06F95" w:rsidR="003B2CE1" w:rsidRDefault="003B2CE1" w:rsidP="00B7258B">
      <w:pPr>
        <w:spacing w:after="240"/>
        <w:jc w:val="both"/>
      </w:pPr>
      <w:r>
        <w:t xml:space="preserve">Järgnevalt palume anda kommentaar </w:t>
      </w:r>
      <w:r w:rsidR="00C4191B">
        <w:t>turuvisioonis välja toodud tegevustele. Eelkõige ootame turuosalistelt hinnangut</w:t>
      </w:r>
      <w:r w:rsidR="008E6814">
        <w:t xml:space="preserve">: </w:t>
      </w:r>
      <w:r w:rsidR="00C4191B">
        <w:t xml:space="preserve">1) kas </w:t>
      </w:r>
      <w:r w:rsidR="000A04F8">
        <w:t xml:space="preserve">ettepanek </w:t>
      </w:r>
      <w:r w:rsidR="00C4191B">
        <w:t>on põhjendatud ja aitab probleem</w:t>
      </w:r>
      <w:r w:rsidR="000A04F8">
        <w:t>i</w:t>
      </w:r>
      <w:r w:rsidR="00C4191B">
        <w:t xml:space="preserve"> lahendada, 2) kas pakutud teostajad on õiged ja 3) </w:t>
      </w:r>
      <w:r w:rsidR="00D74AF8">
        <w:t>kas ettepanek tegevusteks on parim lahendus probleemile</w:t>
      </w:r>
      <w:r w:rsidR="00C4191B">
        <w:t>.</w:t>
      </w:r>
    </w:p>
    <w:p w14:paraId="3197540F" w14:textId="724BCC6C" w:rsidR="00C4191B" w:rsidRDefault="00C4191B" w:rsidP="00B7258B">
      <w:pPr>
        <w:spacing w:after="240"/>
        <w:jc w:val="both"/>
      </w:pPr>
      <w:r>
        <w:t>Turuosaliste ettepanekud täiendavateks tegevusteks on oodatud ning Elering ootab ka turuosaliste ettepanekuid koostööks tegevuste elluviimisel.</w:t>
      </w:r>
    </w:p>
    <w:p w14:paraId="60EE51A7" w14:textId="1F4F680F" w:rsidR="00A70DF4" w:rsidRPr="00994B38" w:rsidRDefault="00A70DF4" w:rsidP="00A70DF4">
      <w:pPr>
        <w:pStyle w:val="ListParagraph"/>
        <w:numPr>
          <w:ilvl w:val="0"/>
          <w:numId w:val="7"/>
        </w:numPr>
        <w:spacing w:after="240"/>
        <w:jc w:val="both"/>
      </w:pPr>
      <w:r w:rsidRPr="00A70DF4">
        <w:rPr>
          <w:b/>
          <w:bCs/>
        </w:rPr>
        <w:t>MADALAD TURUHINNAD / ÕIGLANE KONKURENTS</w:t>
      </w:r>
    </w:p>
    <w:p w14:paraId="4457D05B" w14:textId="3F918AD0" w:rsidR="00994B38" w:rsidRPr="00994B38" w:rsidRDefault="00994B38" w:rsidP="00994B38">
      <w:pPr>
        <w:pStyle w:val="NormalWeb"/>
        <w:spacing w:before="0" w:beforeAutospacing="0" w:after="0" w:afterAutospacing="0"/>
        <w:rPr>
          <w:rFonts w:ascii="Arial" w:hAnsi="Arial" w:cs="Arial"/>
          <w:sz w:val="28"/>
          <w:szCs w:val="36"/>
        </w:rPr>
      </w:pPr>
      <w:r w:rsidRPr="00994B38">
        <w:rPr>
          <w:rFonts w:asciiTheme="minorHAnsi" w:eastAsiaTheme="minorEastAsia" w:hAnsi="Trebuchet MS" w:cstheme="minorBidi"/>
          <w:b/>
          <w:bCs/>
          <w:kern w:val="24"/>
          <w:sz w:val="28"/>
          <w:szCs w:val="22"/>
          <w:lang w:val="et-EE"/>
        </w:rPr>
        <w:t>Optimaalsed taastuvenergia toetused ja varustuskindlus</w:t>
      </w:r>
    </w:p>
    <w:tbl>
      <w:tblPr>
        <w:tblW w:w="13457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818"/>
        <w:gridCol w:w="1560"/>
        <w:gridCol w:w="2550"/>
        <w:gridCol w:w="2552"/>
        <w:gridCol w:w="2977"/>
      </w:tblGrid>
      <w:tr w:rsidR="00A70DF4" w:rsidRPr="00C4191B" w14:paraId="5304C282" w14:textId="6DD699FE" w:rsidTr="00CC121A">
        <w:trPr>
          <w:trHeight w:val="664"/>
        </w:trPr>
        <w:tc>
          <w:tcPr>
            <w:tcW w:w="381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FA4A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A751A2" w14:textId="30B4BC12" w:rsidR="00A70DF4" w:rsidRPr="00A70DF4" w:rsidRDefault="00A70DF4" w:rsidP="00A70DF4">
            <w:pPr>
              <w:rPr>
                <w:sz w:val="28"/>
                <w:lang w:val="en-GB"/>
              </w:rPr>
            </w:pPr>
            <w:r w:rsidRPr="00A70DF4">
              <w:rPr>
                <w:rFonts w:asciiTheme="minorHAnsi" w:hAnsi="Trebuchet MS" w:cs="Arial"/>
                <w:b/>
                <w:bCs/>
                <w:color w:val="FFFFFF" w:themeColor="light1"/>
                <w:kern w:val="24"/>
                <w:sz w:val="28"/>
                <w:szCs w:val="22"/>
              </w:rPr>
              <w:t>Eleringi ettepanek: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FA4A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5F3B507" w14:textId="2E56DD42" w:rsidR="00A70DF4" w:rsidRPr="00A70DF4" w:rsidRDefault="00A70DF4" w:rsidP="00A70DF4">
            <w:pPr>
              <w:rPr>
                <w:sz w:val="28"/>
                <w:lang w:val="en-GB"/>
              </w:rPr>
            </w:pPr>
            <w:r w:rsidRPr="00A70DF4">
              <w:rPr>
                <w:rFonts w:asciiTheme="minorHAnsi" w:hAnsi="Trebuchet MS" w:cs="Arial"/>
                <w:b/>
                <w:bCs/>
                <w:color w:val="FFFFFF" w:themeColor="light1"/>
                <w:kern w:val="24"/>
                <w:sz w:val="28"/>
                <w:szCs w:val="22"/>
              </w:rPr>
              <w:t>Kes?</w:t>
            </w:r>
          </w:p>
        </w:tc>
        <w:tc>
          <w:tcPr>
            <w:tcW w:w="255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FA4A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174AD14" w14:textId="36722D46" w:rsidR="00A70DF4" w:rsidRPr="00A70DF4" w:rsidRDefault="00A70DF4" w:rsidP="00A70DF4">
            <w:pPr>
              <w:rPr>
                <w:sz w:val="28"/>
                <w:lang w:val="en-GB"/>
              </w:rPr>
            </w:pPr>
            <w:r w:rsidRPr="00A70DF4">
              <w:rPr>
                <w:rFonts w:asciiTheme="minorHAnsi" w:hAnsi="Trebuchet MS" w:cs="Arial"/>
                <w:b/>
                <w:bCs/>
                <w:color w:val="FFFFFF" w:themeColor="light1"/>
                <w:kern w:val="24"/>
                <w:sz w:val="28"/>
                <w:szCs w:val="22"/>
              </w:rPr>
              <w:t>Mida?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FA4A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420A271" w14:textId="07379A4B" w:rsidR="00A70DF4" w:rsidRPr="00A70DF4" w:rsidRDefault="00A70DF4" w:rsidP="00A70DF4">
            <w:pPr>
              <w:rPr>
                <w:sz w:val="28"/>
                <w:lang w:val="en-GB"/>
              </w:rPr>
            </w:pPr>
            <w:r w:rsidRPr="00A70DF4">
              <w:rPr>
                <w:rFonts w:asciiTheme="minorHAnsi" w:hAnsi="Trebuchet MS" w:cs="Arial"/>
                <w:b/>
                <w:bCs/>
                <w:color w:val="FFFFFF" w:themeColor="light1"/>
                <w:kern w:val="24"/>
                <w:sz w:val="28"/>
                <w:szCs w:val="22"/>
              </w:rPr>
              <w:t>Eleringi tegevus</w:t>
            </w:r>
          </w:p>
        </w:tc>
        <w:tc>
          <w:tcPr>
            <w:tcW w:w="297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FA4A9"/>
          </w:tcPr>
          <w:p w14:paraId="5CDE9D75" w14:textId="70348C73" w:rsidR="00A70DF4" w:rsidRPr="00A70DF4" w:rsidRDefault="00A70DF4" w:rsidP="00A70DF4">
            <w:pPr>
              <w:rPr>
                <w:b/>
                <w:bCs/>
                <w:sz w:val="28"/>
              </w:rPr>
            </w:pPr>
            <w:r w:rsidRPr="00A70DF4">
              <w:rPr>
                <w:rFonts w:asciiTheme="minorHAnsi" w:hAnsi="Trebuchet MS" w:cs="Arial"/>
                <w:b/>
                <w:bCs/>
                <w:color w:val="FFFFFF" w:themeColor="light1"/>
                <w:kern w:val="24"/>
                <w:sz w:val="28"/>
                <w:szCs w:val="22"/>
              </w:rPr>
              <w:t>Turuosalise kommentaar</w:t>
            </w:r>
          </w:p>
        </w:tc>
      </w:tr>
      <w:tr w:rsidR="00CC121A" w:rsidRPr="00C4191B" w14:paraId="0216E6A5" w14:textId="634B78D4" w:rsidTr="00CC121A">
        <w:trPr>
          <w:trHeight w:val="383"/>
        </w:trPr>
        <w:tc>
          <w:tcPr>
            <w:tcW w:w="381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E0E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8A6DFEC" w14:textId="1F558684" w:rsidR="00CC121A" w:rsidRPr="00C4191B" w:rsidRDefault="008E6814" w:rsidP="00CC121A">
            <w:pPr>
              <w:rPr>
                <w:lang w:val="en-GB"/>
              </w:rPr>
            </w:pPr>
            <w:r>
              <w:t>V</w:t>
            </w:r>
            <w:r w:rsidR="00CC121A" w:rsidRPr="00C4191B">
              <w:t>ähendada taastuvenergia toetuseid järk-järgult eesmärgiga asendada toetused turupõhise emissioonikaubandusega</w:t>
            </w:r>
          </w:p>
        </w:tc>
        <w:tc>
          <w:tcPr>
            <w:tcW w:w="15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E0E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4E953C0" w14:textId="77777777" w:rsidR="00CC121A" w:rsidRPr="00C4191B" w:rsidRDefault="00CC121A" w:rsidP="00CC121A">
            <w:pPr>
              <w:rPr>
                <w:lang w:val="en-GB"/>
              </w:rPr>
            </w:pPr>
            <w:r w:rsidRPr="00C4191B">
              <w:t>EL ja liikmesriigid</w:t>
            </w:r>
          </w:p>
        </w:tc>
        <w:tc>
          <w:tcPr>
            <w:tcW w:w="255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E0E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63EBFB1" w14:textId="77777777" w:rsidR="00CC121A" w:rsidRPr="00C4191B" w:rsidRDefault="00CC121A" w:rsidP="00CC121A">
            <w:pPr>
              <w:rPr>
                <w:lang w:val="en-GB"/>
              </w:rPr>
            </w:pPr>
            <w:r w:rsidRPr="00C4191B">
              <w:t>Toetuste skeemide muutmine</w:t>
            </w:r>
          </w:p>
        </w:tc>
        <w:tc>
          <w:tcPr>
            <w:tcW w:w="255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E0E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04CEC6C" w14:textId="7303A51E" w:rsidR="00CC121A" w:rsidRPr="00C4191B" w:rsidRDefault="00CC121A" w:rsidP="00D70559">
            <w:pPr>
              <w:rPr>
                <w:lang w:val="en-GB"/>
              </w:rPr>
            </w:pPr>
            <w:r w:rsidRPr="00C4191B">
              <w:t xml:space="preserve">Ettepaneku </w:t>
            </w:r>
            <w:r w:rsidR="00D70559">
              <w:t>esitamine</w:t>
            </w:r>
            <w:r w:rsidRPr="00C4191B">
              <w:t xml:space="preserve"> otsustajatele</w:t>
            </w:r>
            <w:r w:rsidR="00CD7617">
              <w:t xml:space="preserve"> ja selle toetamine</w:t>
            </w:r>
          </w:p>
        </w:tc>
        <w:tc>
          <w:tcPr>
            <w:tcW w:w="297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E0E2"/>
          </w:tcPr>
          <w:p w14:paraId="6167495C" w14:textId="272442A2" w:rsidR="00CC121A" w:rsidRPr="00C4191B" w:rsidRDefault="00CC121A" w:rsidP="00CC121A"/>
        </w:tc>
      </w:tr>
      <w:tr w:rsidR="00CC121A" w:rsidRPr="00C4191B" w14:paraId="3C7A6E1D" w14:textId="52764149" w:rsidTr="00CC121A">
        <w:trPr>
          <w:trHeight w:val="383"/>
        </w:trPr>
        <w:tc>
          <w:tcPr>
            <w:tcW w:w="38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0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39B01A3" w14:textId="2F163232" w:rsidR="00CC121A" w:rsidRPr="00C4191B" w:rsidRDefault="008E6814" w:rsidP="00CC121A">
            <w:pPr>
              <w:rPr>
                <w:lang w:val="en-GB"/>
              </w:rPr>
            </w:pPr>
            <w:r>
              <w:t>A</w:t>
            </w:r>
            <w:r w:rsidR="00CC121A" w:rsidRPr="00C4191B">
              <w:t>rendada välja turupõhised taastuvenergia toetuste oksjonid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0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9A9ED0" w14:textId="77777777" w:rsidR="00CC121A" w:rsidRPr="00C4191B" w:rsidRDefault="00CC121A" w:rsidP="00CC121A">
            <w:pPr>
              <w:rPr>
                <w:lang w:val="en-GB"/>
              </w:rPr>
            </w:pPr>
            <w:r w:rsidRPr="00C4191B">
              <w:t>Liikmesriigid</w:t>
            </w:r>
          </w:p>
        </w:tc>
        <w:tc>
          <w:tcPr>
            <w:tcW w:w="25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0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2CB5ED0" w14:textId="5029E755" w:rsidR="00CC121A" w:rsidRPr="00C4191B" w:rsidRDefault="002049C5" w:rsidP="002049C5">
            <w:pPr>
              <w:rPr>
                <w:lang w:val="en-GB"/>
              </w:rPr>
            </w:pPr>
            <w:r>
              <w:t>T</w:t>
            </w:r>
            <w:r w:rsidR="00CC121A" w:rsidRPr="00C4191B">
              <w:t>oetusskeemina oksjon</w:t>
            </w:r>
            <w:r>
              <w:t>ite kasutamine</w:t>
            </w:r>
            <w:r w:rsidR="00CC121A" w:rsidRPr="00C4191B">
              <w:t xml:space="preserve">; võimalikult vähese </w:t>
            </w:r>
            <w:proofErr w:type="spellStart"/>
            <w:r w:rsidR="00BD2395">
              <w:t>turgumoonutava</w:t>
            </w:r>
            <w:proofErr w:type="spellEnd"/>
            <w:r w:rsidR="00BD2395">
              <w:t xml:space="preserve"> mõjuga</w:t>
            </w:r>
            <w:r>
              <w:t xml:space="preserve"> oksjonite disainimine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0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F0135D2" w14:textId="729C8527" w:rsidR="00CC121A" w:rsidRPr="00C4191B" w:rsidRDefault="002049C5" w:rsidP="002049C5">
            <w:pPr>
              <w:rPr>
                <w:lang w:val="en-GB"/>
              </w:rPr>
            </w:pPr>
            <w:r>
              <w:t>P</w:t>
            </w:r>
            <w:r w:rsidR="00CC121A" w:rsidRPr="00C4191B">
              <w:t>arim</w:t>
            </w:r>
            <w:r>
              <w:t>a</w:t>
            </w:r>
            <w:r w:rsidR="00CC121A" w:rsidRPr="00C4191B">
              <w:t xml:space="preserve"> oksjoni metoodika </w:t>
            </w:r>
            <w:r>
              <w:t xml:space="preserve">leidmine </w:t>
            </w:r>
            <w:r w:rsidR="00CC121A" w:rsidRPr="00C4191B">
              <w:t xml:space="preserve">Eesti taastuvenergia eesmärgi täitmiseks </w:t>
            </w:r>
            <w:r>
              <w:t>ning vastava ettepaneku esitamine otsustajatele</w:t>
            </w:r>
          </w:p>
        </w:tc>
        <w:tc>
          <w:tcPr>
            <w:tcW w:w="29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0F1"/>
          </w:tcPr>
          <w:p w14:paraId="1DB378D2" w14:textId="77777777" w:rsidR="00CC121A" w:rsidRPr="00C4191B" w:rsidRDefault="00CC121A" w:rsidP="00CC121A"/>
        </w:tc>
      </w:tr>
      <w:tr w:rsidR="00CC121A" w:rsidRPr="00C4191B" w14:paraId="0B010A85" w14:textId="092EC7F7" w:rsidTr="00CC121A">
        <w:trPr>
          <w:trHeight w:val="383"/>
        </w:trPr>
        <w:tc>
          <w:tcPr>
            <w:tcW w:w="38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E0E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FDF2A8C" w14:textId="6A86E801" w:rsidR="00CC121A" w:rsidRPr="00C4191B" w:rsidRDefault="008E6814" w:rsidP="008E6814">
            <w:pPr>
              <w:rPr>
                <w:lang w:val="en-GB"/>
              </w:rPr>
            </w:pPr>
            <w:r>
              <w:t>H</w:t>
            </w:r>
            <w:r w:rsidR="00CC121A" w:rsidRPr="00C4191B">
              <w:t xml:space="preserve">armoniseerida taastuvenergia oksjonite läbiviimise kord, toetusmehhanism, toetusskeem ja toetuste määrad liikmesriikide vahel vähemalt regionaalselt 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E0E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F7018CB" w14:textId="77777777" w:rsidR="00CC121A" w:rsidRPr="00C4191B" w:rsidRDefault="00CC121A" w:rsidP="00CC121A">
            <w:pPr>
              <w:rPr>
                <w:lang w:val="en-GB"/>
              </w:rPr>
            </w:pPr>
            <w:r w:rsidRPr="00C4191B">
              <w:t>EL ja liikmesriigid</w:t>
            </w:r>
          </w:p>
        </w:tc>
        <w:tc>
          <w:tcPr>
            <w:tcW w:w="25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E0E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A741F14" w14:textId="79AD1F8D" w:rsidR="00CC121A" w:rsidRPr="00C4191B" w:rsidRDefault="002049C5" w:rsidP="00CC121A">
            <w:pPr>
              <w:rPr>
                <w:lang w:val="en-GB"/>
              </w:rPr>
            </w:pPr>
            <w:r>
              <w:t>H</w:t>
            </w:r>
            <w:r w:rsidR="00CC121A" w:rsidRPr="00C4191B">
              <w:t>armoniseeritud taastuvenergia toetustes</w:t>
            </w:r>
            <w:r>
              <w:t xml:space="preserve"> kokku leppimine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E0E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3D91B82" w14:textId="36859484" w:rsidR="00CC121A" w:rsidRPr="00C4191B" w:rsidRDefault="00CC121A" w:rsidP="00843152">
            <w:pPr>
              <w:rPr>
                <w:lang w:val="en-GB"/>
              </w:rPr>
            </w:pPr>
            <w:r w:rsidRPr="00C4191B">
              <w:t xml:space="preserve">Ettepaneku </w:t>
            </w:r>
            <w:r w:rsidR="00843152">
              <w:t>esitamine</w:t>
            </w:r>
            <w:r w:rsidRPr="00C4191B">
              <w:t xml:space="preserve"> otsustajatele ning toetusskeemi juhtimine</w:t>
            </w:r>
          </w:p>
        </w:tc>
        <w:tc>
          <w:tcPr>
            <w:tcW w:w="29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E0E2"/>
          </w:tcPr>
          <w:p w14:paraId="62BA00A2" w14:textId="77777777" w:rsidR="00CC121A" w:rsidRPr="00C4191B" w:rsidRDefault="00CC121A" w:rsidP="00CC121A"/>
        </w:tc>
      </w:tr>
      <w:tr w:rsidR="00CC121A" w:rsidRPr="00C4191B" w14:paraId="483DB5A5" w14:textId="14B71FA5" w:rsidTr="00CC121A">
        <w:trPr>
          <w:trHeight w:val="383"/>
        </w:trPr>
        <w:tc>
          <w:tcPr>
            <w:tcW w:w="38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0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1FD3DF3" w14:textId="547F5457" w:rsidR="00CC121A" w:rsidRPr="00C4191B" w:rsidRDefault="008E6814" w:rsidP="00CC121A">
            <w:pPr>
              <w:rPr>
                <w:lang w:val="en-GB"/>
              </w:rPr>
            </w:pPr>
            <w:r>
              <w:t>A</w:t>
            </w:r>
            <w:r w:rsidR="00CC121A" w:rsidRPr="00C4191B">
              <w:t>rendada päritolutunnistuste laialdasemat kasutuselevõttu ja piiriülest infovahetust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0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B3E5E82" w14:textId="77777777" w:rsidR="00CC121A" w:rsidRPr="00C4191B" w:rsidRDefault="00CC121A" w:rsidP="00CC121A">
            <w:pPr>
              <w:rPr>
                <w:lang w:val="en-GB"/>
              </w:rPr>
            </w:pPr>
            <w:r w:rsidRPr="00C4191B">
              <w:t>Liikmesriigid, Elering</w:t>
            </w:r>
          </w:p>
        </w:tc>
        <w:tc>
          <w:tcPr>
            <w:tcW w:w="25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0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2BC62CB" w14:textId="012DFBDE" w:rsidR="00CC121A" w:rsidRPr="00C4191B" w:rsidRDefault="002049C5" w:rsidP="00843152">
            <w:pPr>
              <w:rPr>
                <w:lang w:val="en-GB"/>
              </w:rPr>
            </w:pPr>
            <w:r>
              <w:t>P</w:t>
            </w:r>
            <w:r w:rsidR="00CC121A" w:rsidRPr="00C4191B">
              <w:t>äritolutunnistus</w:t>
            </w:r>
            <w:r>
              <w:t>te kasutamine</w:t>
            </w:r>
            <w:r w:rsidR="00CC121A" w:rsidRPr="00C4191B">
              <w:t xml:space="preserve"> elektrienergia päritolu tõendamiseks, </w:t>
            </w:r>
            <w:r w:rsidR="00843152">
              <w:t xml:space="preserve">seal </w:t>
            </w:r>
            <w:r w:rsidR="00843152">
              <w:lastRenderedPageBreak/>
              <w:t>hulgas</w:t>
            </w:r>
            <w:r w:rsidR="00CC121A" w:rsidRPr="00C4191B">
              <w:t xml:space="preserve"> ka piiride üleselt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0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026B6BF" w14:textId="339CD9DB" w:rsidR="00CC121A" w:rsidRPr="00C4191B" w:rsidRDefault="00CC121A" w:rsidP="00CC121A">
            <w:pPr>
              <w:rPr>
                <w:lang w:val="en-GB"/>
              </w:rPr>
            </w:pPr>
            <w:r w:rsidRPr="00C4191B">
              <w:lastRenderedPageBreak/>
              <w:t xml:space="preserve">Päritolutunnistuste süsteemi </w:t>
            </w:r>
            <w:r w:rsidR="002049C5">
              <w:t>välja</w:t>
            </w:r>
            <w:r w:rsidRPr="00C4191B">
              <w:t xml:space="preserve">arendamine Eestis, </w:t>
            </w:r>
            <w:r w:rsidRPr="00C4191B">
              <w:lastRenderedPageBreak/>
              <w:t>päritolutunnistuste piiriülese liikumise võimaldamine</w:t>
            </w:r>
          </w:p>
        </w:tc>
        <w:tc>
          <w:tcPr>
            <w:tcW w:w="29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0F1"/>
          </w:tcPr>
          <w:p w14:paraId="5045B9C8" w14:textId="77777777" w:rsidR="00CC121A" w:rsidRPr="00C4191B" w:rsidRDefault="00CC121A" w:rsidP="00CC121A"/>
        </w:tc>
      </w:tr>
    </w:tbl>
    <w:p w14:paraId="59B3F431" w14:textId="77777777" w:rsidR="00AE4318" w:rsidRDefault="00AE4318" w:rsidP="00994B38">
      <w:pPr>
        <w:rPr>
          <w:rFonts w:asciiTheme="minorHAnsi" w:hAnsi="Trebuchet MS" w:cs="Arial"/>
          <w:b/>
          <w:bCs/>
          <w:kern w:val="24"/>
          <w:sz w:val="28"/>
          <w:szCs w:val="22"/>
        </w:rPr>
      </w:pPr>
    </w:p>
    <w:p w14:paraId="662CAACD" w14:textId="0476B96B" w:rsidR="00C4191B" w:rsidRPr="00994B38" w:rsidRDefault="00994B38" w:rsidP="00994B38">
      <w:pPr>
        <w:rPr>
          <w:rFonts w:asciiTheme="minorHAnsi" w:hAnsi="Trebuchet MS" w:cs="Arial"/>
          <w:b/>
          <w:bCs/>
          <w:kern w:val="24"/>
          <w:sz w:val="28"/>
          <w:szCs w:val="22"/>
        </w:rPr>
      </w:pPr>
      <w:r w:rsidRPr="00994B38">
        <w:rPr>
          <w:rFonts w:asciiTheme="minorHAnsi" w:hAnsi="Trebuchet MS" w:cs="Arial"/>
          <w:b/>
          <w:bCs/>
          <w:kern w:val="24"/>
          <w:sz w:val="28"/>
          <w:szCs w:val="22"/>
        </w:rPr>
        <w:t>Õ</w:t>
      </w:r>
      <w:r w:rsidRPr="00994B38">
        <w:rPr>
          <w:rFonts w:asciiTheme="minorHAnsi" w:hAnsi="Trebuchet MS" w:cs="Arial"/>
          <w:b/>
          <w:bCs/>
          <w:kern w:val="24"/>
          <w:sz w:val="28"/>
          <w:szCs w:val="22"/>
        </w:rPr>
        <w:t>iglane elektrikaubandus kolmandate riikidega</w:t>
      </w:r>
    </w:p>
    <w:tbl>
      <w:tblPr>
        <w:tblW w:w="13457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773"/>
        <w:gridCol w:w="1707"/>
        <w:gridCol w:w="2534"/>
        <w:gridCol w:w="2518"/>
        <w:gridCol w:w="2925"/>
      </w:tblGrid>
      <w:tr w:rsidR="005204F0" w:rsidRPr="00C4191B" w14:paraId="337BF247" w14:textId="77777777" w:rsidTr="0090323E">
        <w:trPr>
          <w:trHeight w:val="664"/>
        </w:trPr>
        <w:tc>
          <w:tcPr>
            <w:tcW w:w="381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FA4A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565DA0D" w14:textId="145B1FF0" w:rsidR="00A70DF4" w:rsidRPr="00A70DF4" w:rsidRDefault="00A70DF4" w:rsidP="00A70DF4">
            <w:pPr>
              <w:rPr>
                <w:rFonts w:asciiTheme="minorHAnsi" w:hAnsi="Trebuchet MS" w:cs="Arial"/>
                <w:b/>
                <w:bCs/>
                <w:color w:val="FFFFFF" w:themeColor="light1"/>
                <w:kern w:val="24"/>
                <w:sz w:val="28"/>
                <w:szCs w:val="22"/>
              </w:rPr>
            </w:pPr>
            <w:r w:rsidRPr="00A70DF4">
              <w:rPr>
                <w:rFonts w:asciiTheme="minorHAnsi" w:hAnsi="Trebuchet MS" w:cs="Arial"/>
                <w:b/>
                <w:bCs/>
                <w:color w:val="FFFFFF" w:themeColor="light1"/>
                <w:kern w:val="24"/>
                <w:sz w:val="28"/>
                <w:szCs w:val="22"/>
              </w:rPr>
              <w:t>Eleringi ettepanek: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FA4A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F6B1CFB" w14:textId="1AA0605A" w:rsidR="00A70DF4" w:rsidRPr="00A70DF4" w:rsidRDefault="00A70DF4" w:rsidP="00A70DF4">
            <w:pPr>
              <w:rPr>
                <w:rFonts w:asciiTheme="minorHAnsi" w:hAnsi="Trebuchet MS" w:cs="Arial"/>
                <w:b/>
                <w:bCs/>
                <w:color w:val="FFFFFF" w:themeColor="light1"/>
                <w:kern w:val="24"/>
                <w:sz w:val="28"/>
                <w:szCs w:val="22"/>
              </w:rPr>
            </w:pPr>
            <w:r w:rsidRPr="00A70DF4">
              <w:rPr>
                <w:rFonts w:asciiTheme="minorHAnsi" w:hAnsi="Trebuchet MS" w:cs="Arial"/>
                <w:b/>
                <w:bCs/>
                <w:color w:val="FFFFFF" w:themeColor="light1"/>
                <w:kern w:val="24"/>
                <w:sz w:val="28"/>
                <w:szCs w:val="22"/>
              </w:rPr>
              <w:t>Kes?</w:t>
            </w:r>
          </w:p>
        </w:tc>
        <w:tc>
          <w:tcPr>
            <w:tcW w:w="255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FA4A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B43B78E" w14:textId="459C187E" w:rsidR="00A70DF4" w:rsidRPr="00A70DF4" w:rsidRDefault="00A70DF4" w:rsidP="00A70DF4">
            <w:pPr>
              <w:rPr>
                <w:rFonts w:asciiTheme="minorHAnsi" w:hAnsi="Trebuchet MS" w:cs="Arial"/>
                <w:b/>
                <w:bCs/>
                <w:color w:val="FFFFFF" w:themeColor="light1"/>
                <w:kern w:val="24"/>
                <w:sz w:val="28"/>
                <w:szCs w:val="22"/>
              </w:rPr>
            </w:pPr>
            <w:r w:rsidRPr="00A70DF4">
              <w:rPr>
                <w:rFonts w:asciiTheme="minorHAnsi" w:hAnsi="Trebuchet MS" w:cs="Arial"/>
                <w:b/>
                <w:bCs/>
                <w:color w:val="FFFFFF" w:themeColor="light1"/>
                <w:kern w:val="24"/>
                <w:sz w:val="28"/>
                <w:szCs w:val="22"/>
              </w:rPr>
              <w:t>Mida?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FA4A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FE58B6A" w14:textId="78D3BE48" w:rsidR="00A70DF4" w:rsidRPr="00A70DF4" w:rsidRDefault="00A70DF4" w:rsidP="00A70DF4">
            <w:pPr>
              <w:rPr>
                <w:rFonts w:asciiTheme="minorHAnsi" w:hAnsi="Trebuchet MS" w:cs="Arial"/>
                <w:b/>
                <w:bCs/>
                <w:color w:val="FFFFFF" w:themeColor="light1"/>
                <w:kern w:val="24"/>
                <w:sz w:val="28"/>
                <w:szCs w:val="22"/>
              </w:rPr>
            </w:pPr>
            <w:r w:rsidRPr="00A70DF4">
              <w:rPr>
                <w:rFonts w:asciiTheme="minorHAnsi" w:hAnsi="Trebuchet MS" w:cs="Arial"/>
                <w:b/>
                <w:bCs/>
                <w:color w:val="FFFFFF" w:themeColor="light1"/>
                <w:kern w:val="24"/>
                <w:sz w:val="28"/>
                <w:szCs w:val="22"/>
              </w:rPr>
              <w:t>Eleringi tegevus</w:t>
            </w:r>
          </w:p>
        </w:tc>
        <w:tc>
          <w:tcPr>
            <w:tcW w:w="297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FA4A9"/>
          </w:tcPr>
          <w:p w14:paraId="042250A1" w14:textId="77777777" w:rsidR="00A70DF4" w:rsidRPr="00A70DF4" w:rsidRDefault="00A70DF4" w:rsidP="00A70DF4">
            <w:pPr>
              <w:rPr>
                <w:b/>
                <w:bCs/>
                <w:sz w:val="28"/>
              </w:rPr>
            </w:pPr>
            <w:r w:rsidRPr="00A70DF4">
              <w:rPr>
                <w:rFonts w:asciiTheme="minorHAnsi" w:hAnsi="Trebuchet MS" w:cs="Arial"/>
                <w:b/>
                <w:bCs/>
                <w:color w:val="FFFFFF" w:themeColor="light1"/>
                <w:kern w:val="24"/>
                <w:sz w:val="28"/>
                <w:szCs w:val="22"/>
              </w:rPr>
              <w:t>Turuosalise kommentaar</w:t>
            </w:r>
          </w:p>
        </w:tc>
      </w:tr>
      <w:tr w:rsidR="005204F0" w:rsidRPr="00C4191B" w14:paraId="73F358DD" w14:textId="77777777" w:rsidTr="0090323E">
        <w:trPr>
          <w:trHeight w:val="383"/>
        </w:trPr>
        <w:tc>
          <w:tcPr>
            <w:tcW w:w="381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E0E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50A53B4" w14:textId="33D36F9D" w:rsidR="00A70DF4" w:rsidRPr="00A70DF4" w:rsidRDefault="008E6814" w:rsidP="00A70DF4">
            <w:r>
              <w:t>R</w:t>
            </w:r>
            <w:r w:rsidR="00A70DF4" w:rsidRPr="00A70DF4">
              <w:t>akendada kolmandate riikide piiridel nn konkurentsisituatsiooni tasakaalustav tasu võttes arvesse võimsustasu, keskkonna kaitse jm ebavõrdset konkurentsisituatsiooni tekitavad aspektid</w:t>
            </w:r>
          </w:p>
        </w:tc>
        <w:tc>
          <w:tcPr>
            <w:tcW w:w="15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E0E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839E5EC" w14:textId="216E1F37" w:rsidR="00A70DF4" w:rsidRPr="00A70DF4" w:rsidRDefault="00A70DF4" w:rsidP="00A70DF4">
            <w:r w:rsidRPr="00A70DF4">
              <w:t xml:space="preserve">Balti </w:t>
            </w:r>
            <w:r w:rsidR="008E6814">
              <w:t xml:space="preserve">riikide </w:t>
            </w:r>
            <w:r w:rsidRPr="00A70DF4">
              <w:t xml:space="preserve">ministeeriumid ja </w:t>
            </w:r>
            <w:proofErr w:type="spellStart"/>
            <w:r w:rsidRPr="00A70DF4">
              <w:t>TSOd</w:t>
            </w:r>
            <w:proofErr w:type="spellEnd"/>
          </w:p>
        </w:tc>
        <w:tc>
          <w:tcPr>
            <w:tcW w:w="255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E0E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0367E28" w14:textId="509A4488" w:rsidR="00A70DF4" w:rsidRPr="00A70DF4" w:rsidRDefault="00A70DF4" w:rsidP="00A70DF4">
            <w:r w:rsidRPr="00A70DF4">
              <w:t>Kauplemise tasu välja töötamine ja kehtestamine</w:t>
            </w:r>
          </w:p>
        </w:tc>
        <w:tc>
          <w:tcPr>
            <w:tcW w:w="255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E0E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5927BD5" w14:textId="63503E98" w:rsidR="00A70DF4" w:rsidRPr="00A70DF4" w:rsidRDefault="005204F0" w:rsidP="00843152">
            <w:r>
              <w:t>T</w:t>
            </w:r>
            <w:r w:rsidR="00843152" w:rsidRPr="00A70DF4">
              <w:t>asu välja töötamis</w:t>
            </w:r>
            <w:r>
              <w:t>e</w:t>
            </w:r>
            <w:r w:rsidR="00843152" w:rsidRPr="00A70DF4">
              <w:t xml:space="preserve"> </w:t>
            </w:r>
            <w:r>
              <w:t xml:space="preserve">toetamine </w:t>
            </w:r>
            <w:r w:rsidR="00A70DF4" w:rsidRPr="00A70DF4">
              <w:t xml:space="preserve">analüüsidega </w:t>
            </w:r>
          </w:p>
        </w:tc>
        <w:tc>
          <w:tcPr>
            <w:tcW w:w="297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E0E2"/>
          </w:tcPr>
          <w:p w14:paraId="2FA54FCE" w14:textId="77777777" w:rsidR="00A70DF4" w:rsidRPr="00C4191B" w:rsidRDefault="00A70DF4" w:rsidP="00A70DF4"/>
        </w:tc>
      </w:tr>
      <w:tr w:rsidR="005204F0" w:rsidRPr="00C4191B" w14:paraId="6C3E8CBD" w14:textId="77777777" w:rsidTr="0090323E">
        <w:trPr>
          <w:trHeight w:val="383"/>
        </w:trPr>
        <w:tc>
          <w:tcPr>
            <w:tcW w:w="38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0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9A51DFB" w14:textId="516DA3FD" w:rsidR="00A70DF4" w:rsidRPr="00A70DF4" w:rsidRDefault="008E6814" w:rsidP="00A70DF4">
            <w:r>
              <w:t>K</w:t>
            </w:r>
            <w:r w:rsidR="00A70DF4" w:rsidRPr="00A70DF4">
              <w:t>aaluda kaubanduse piiramist kuniks õiglase konkurentsisituatsiooni tagamiseni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0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E7BFE3A" w14:textId="0A1F8FDC" w:rsidR="00A70DF4" w:rsidRPr="00A70DF4" w:rsidRDefault="00A70DF4" w:rsidP="00A70DF4">
            <w:r w:rsidRPr="00A70DF4">
              <w:t>Balti</w:t>
            </w:r>
            <w:r w:rsidR="008E6814">
              <w:t xml:space="preserve"> riikide</w:t>
            </w:r>
            <w:r w:rsidRPr="00A70DF4">
              <w:t xml:space="preserve"> </w:t>
            </w:r>
            <w:r w:rsidR="00407A80" w:rsidRPr="00A70DF4">
              <w:t>ministeeriumid</w:t>
            </w:r>
          </w:p>
        </w:tc>
        <w:tc>
          <w:tcPr>
            <w:tcW w:w="25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0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5D4BAF4" w14:textId="353AC931" w:rsidR="00A70DF4" w:rsidRPr="00A70DF4" w:rsidRDefault="00A70DF4" w:rsidP="00A70DF4">
            <w:r w:rsidRPr="00A70DF4">
              <w:t>Vaheperioodiks kolmandate riikidega kauplemise lõpetamine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0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D151236" w14:textId="2A45A0B2" w:rsidR="00A70DF4" w:rsidRPr="00A70DF4" w:rsidRDefault="005204F0" w:rsidP="00A70DF4">
            <w:r>
              <w:t>P</w:t>
            </w:r>
            <w:r w:rsidR="00A70DF4" w:rsidRPr="00A70DF4">
              <w:t xml:space="preserve">rotsessi </w:t>
            </w:r>
            <w:r>
              <w:t xml:space="preserve">toetamine </w:t>
            </w:r>
            <w:r w:rsidR="00A70DF4" w:rsidRPr="00A70DF4">
              <w:t xml:space="preserve">analüüsidega </w:t>
            </w:r>
          </w:p>
        </w:tc>
        <w:tc>
          <w:tcPr>
            <w:tcW w:w="29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0F1"/>
          </w:tcPr>
          <w:p w14:paraId="1C6866DA" w14:textId="77777777" w:rsidR="00A70DF4" w:rsidRPr="00C4191B" w:rsidRDefault="00A70DF4" w:rsidP="00A70DF4"/>
        </w:tc>
      </w:tr>
      <w:tr w:rsidR="005204F0" w:rsidRPr="00C4191B" w14:paraId="4F8655E3" w14:textId="77777777" w:rsidTr="0090323E">
        <w:trPr>
          <w:trHeight w:val="383"/>
        </w:trPr>
        <w:tc>
          <w:tcPr>
            <w:tcW w:w="38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E0E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6AA1CCE" w14:textId="76390576" w:rsidR="00A70DF4" w:rsidRPr="00A70DF4" w:rsidRDefault="008E6814" w:rsidP="00A70DF4">
            <w:r>
              <w:t>A</w:t>
            </w:r>
            <w:r w:rsidR="00A70DF4" w:rsidRPr="00A70DF4">
              <w:t>nalüüsida võimalust rakendada  üleminekuperioodil kolmandate riikide piiridel regionaalne hinnaerinevust maandav tariif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E0E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71FE546" w14:textId="0DC690DB" w:rsidR="00A70DF4" w:rsidRPr="00A70DF4" w:rsidRDefault="00A70DF4" w:rsidP="00A70DF4">
            <w:r w:rsidRPr="00A70DF4">
              <w:t xml:space="preserve">Balti </w:t>
            </w:r>
            <w:r w:rsidR="008E6814">
              <w:t xml:space="preserve">riikide </w:t>
            </w:r>
            <w:r w:rsidRPr="00A70DF4">
              <w:t xml:space="preserve">ministeeriumid ja </w:t>
            </w:r>
            <w:proofErr w:type="spellStart"/>
            <w:r w:rsidRPr="00A70DF4">
              <w:t>TSOd</w:t>
            </w:r>
            <w:proofErr w:type="spellEnd"/>
          </w:p>
        </w:tc>
        <w:tc>
          <w:tcPr>
            <w:tcW w:w="25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E0E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DAB917C" w14:textId="5FEAFE06" w:rsidR="00A70DF4" w:rsidRPr="00A70DF4" w:rsidRDefault="00A70DF4" w:rsidP="00A70DF4">
            <w:r w:rsidRPr="00A70DF4">
              <w:t>Üleminekuperioodi kauplemise tasu välja töötamine ja kehtestamine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E0E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9F920D5" w14:textId="4C328E73" w:rsidR="00A70DF4" w:rsidRPr="00A70DF4" w:rsidRDefault="0024307B" w:rsidP="00A70DF4">
            <w:r>
              <w:t>T</w:t>
            </w:r>
            <w:r w:rsidRPr="00A70DF4">
              <w:t>asu välja töötamis</w:t>
            </w:r>
            <w:r>
              <w:t>e</w:t>
            </w:r>
            <w:r w:rsidRPr="00A70DF4">
              <w:t xml:space="preserve"> </w:t>
            </w:r>
            <w:r>
              <w:t xml:space="preserve">toetamine </w:t>
            </w:r>
            <w:r w:rsidRPr="00A70DF4">
              <w:t>analüüsidega</w:t>
            </w:r>
          </w:p>
        </w:tc>
        <w:tc>
          <w:tcPr>
            <w:tcW w:w="29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E0E2"/>
          </w:tcPr>
          <w:p w14:paraId="056D5C9B" w14:textId="77777777" w:rsidR="00A70DF4" w:rsidRPr="00C4191B" w:rsidRDefault="00A70DF4" w:rsidP="00A70DF4"/>
        </w:tc>
      </w:tr>
      <w:tr w:rsidR="005204F0" w:rsidRPr="00C4191B" w14:paraId="5BADCEEF" w14:textId="77777777" w:rsidTr="0090323E">
        <w:trPr>
          <w:trHeight w:val="383"/>
        </w:trPr>
        <w:tc>
          <w:tcPr>
            <w:tcW w:w="38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0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F99CC6A" w14:textId="049376EF" w:rsidR="00A70DF4" w:rsidRPr="00A70DF4" w:rsidRDefault="008E6814" w:rsidP="00A70DF4">
            <w:r>
              <w:t>K</w:t>
            </w:r>
            <w:r w:rsidR="00A70DF4" w:rsidRPr="00A70DF4">
              <w:t>ohelda kõiki kolmandate riikide piire võrdselt ja harmoniseerida rakendatavad meetmed vähemalt regionaalsel tasandil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0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A43EE5F" w14:textId="28465411" w:rsidR="00A70DF4" w:rsidRPr="00A70DF4" w:rsidRDefault="00A70DF4" w:rsidP="008E6814">
            <w:r w:rsidRPr="00A70DF4">
              <w:t>Balti</w:t>
            </w:r>
            <w:r w:rsidR="008E6814">
              <w:t xml:space="preserve"> riikide </w:t>
            </w:r>
            <w:r w:rsidRPr="00A70DF4">
              <w:t xml:space="preserve">ja Soome ministeeriumid ja </w:t>
            </w:r>
            <w:proofErr w:type="spellStart"/>
            <w:r w:rsidRPr="00A70DF4">
              <w:t>TSOd</w:t>
            </w:r>
            <w:proofErr w:type="spellEnd"/>
          </w:p>
        </w:tc>
        <w:tc>
          <w:tcPr>
            <w:tcW w:w="25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0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B1CBA0F" w14:textId="0AE1B309" w:rsidR="00A70DF4" w:rsidRPr="00A70DF4" w:rsidRDefault="004D6739" w:rsidP="00A70DF4">
            <w:r>
              <w:t>Ü</w:t>
            </w:r>
            <w:r w:rsidR="00A70DF4" w:rsidRPr="00A70DF4">
              <w:t>ht</w:t>
            </w:r>
            <w:r>
              <w:t>s</w:t>
            </w:r>
            <w:r w:rsidR="00A70DF4" w:rsidRPr="00A70DF4">
              <w:t xml:space="preserve">e metoodika </w:t>
            </w:r>
            <w:r>
              <w:t xml:space="preserve">rakendamine </w:t>
            </w:r>
            <w:r w:rsidR="00A70DF4" w:rsidRPr="00A70DF4">
              <w:t>kolmandate riikidega elektriga kauplemisel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0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81A9B8E" w14:textId="0F9E1792" w:rsidR="00A70DF4" w:rsidRPr="00A70DF4" w:rsidRDefault="005204F0" w:rsidP="00A70DF4">
            <w:r>
              <w:t>P</w:t>
            </w:r>
            <w:r w:rsidR="00A70DF4" w:rsidRPr="00A70DF4">
              <w:t xml:space="preserve">rotsessi </w:t>
            </w:r>
            <w:r>
              <w:t xml:space="preserve">toetamine </w:t>
            </w:r>
            <w:r w:rsidR="00A70DF4" w:rsidRPr="00A70DF4">
              <w:t xml:space="preserve">analüüsidega </w:t>
            </w:r>
          </w:p>
        </w:tc>
        <w:tc>
          <w:tcPr>
            <w:tcW w:w="29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0F1"/>
          </w:tcPr>
          <w:p w14:paraId="6FCE62B6" w14:textId="77777777" w:rsidR="00A70DF4" w:rsidRPr="00C4191B" w:rsidRDefault="00A70DF4" w:rsidP="00A70DF4"/>
        </w:tc>
      </w:tr>
    </w:tbl>
    <w:p w14:paraId="30F26FA1" w14:textId="0BBF2E74" w:rsidR="00260C03" w:rsidRDefault="00260C03">
      <w:pPr>
        <w:rPr>
          <w:b/>
          <w:bCs/>
        </w:rPr>
      </w:pPr>
    </w:p>
    <w:p w14:paraId="0651D0AD" w14:textId="46ABA931" w:rsidR="00994B38" w:rsidRDefault="00260C03">
      <w:pPr>
        <w:rPr>
          <w:b/>
          <w:bCs/>
        </w:rPr>
      </w:pPr>
      <w:r>
        <w:rPr>
          <w:b/>
          <w:bCs/>
        </w:rPr>
        <w:br w:type="page"/>
      </w:r>
    </w:p>
    <w:p w14:paraId="5A845B50" w14:textId="056C908F" w:rsidR="0032622C" w:rsidRDefault="0032622C" w:rsidP="0032622C">
      <w:pPr>
        <w:pStyle w:val="ListParagraph"/>
        <w:numPr>
          <w:ilvl w:val="0"/>
          <w:numId w:val="7"/>
        </w:numPr>
        <w:spacing w:after="240"/>
        <w:jc w:val="both"/>
        <w:rPr>
          <w:b/>
          <w:bCs/>
        </w:rPr>
      </w:pPr>
      <w:r w:rsidRPr="0032622C">
        <w:rPr>
          <w:b/>
          <w:bCs/>
        </w:rPr>
        <w:lastRenderedPageBreak/>
        <w:t>MADAL TARBIMISE HINNATUNDLIKKUS / TARBIJAFOOKUS</w:t>
      </w:r>
    </w:p>
    <w:p w14:paraId="4E823352" w14:textId="3D95EAFA" w:rsidR="00994B38" w:rsidRPr="00994B38" w:rsidRDefault="00994B38" w:rsidP="00994B38">
      <w:pPr>
        <w:rPr>
          <w:rFonts w:asciiTheme="minorHAnsi" w:hAnsi="Trebuchet MS" w:cs="Arial"/>
          <w:b/>
          <w:bCs/>
          <w:kern w:val="24"/>
          <w:sz w:val="28"/>
          <w:szCs w:val="22"/>
        </w:rPr>
      </w:pPr>
      <w:r w:rsidRPr="00994B38">
        <w:rPr>
          <w:rFonts w:asciiTheme="minorHAnsi" w:hAnsi="Trebuchet MS" w:cs="Arial"/>
          <w:b/>
          <w:bCs/>
          <w:kern w:val="24"/>
          <w:sz w:val="28"/>
          <w:szCs w:val="22"/>
        </w:rPr>
        <w:t>Turup</w:t>
      </w:r>
      <w:r w:rsidRPr="00994B38">
        <w:rPr>
          <w:rFonts w:asciiTheme="minorHAnsi" w:hAnsi="Trebuchet MS" w:cs="Arial"/>
          <w:b/>
          <w:bCs/>
          <w:kern w:val="24"/>
          <w:sz w:val="28"/>
          <w:szCs w:val="22"/>
        </w:rPr>
        <w:t>õ</w:t>
      </w:r>
      <w:r w:rsidRPr="00994B38">
        <w:rPr>
          <w:rFonts w:asciiTheme="minorHAnsi" w:hAnsi="Trebuchet MS" w:cs="Arial"/>
          <w:b/>
          <w:bCs/>
          <w:kern w:val="24"/>
          <w:sz w:val="28"/>
          <w:szCs w:val="22"/>
        </w:rPr>
        <w:t>hised hinnasignaalid</w:t>
      </w:r>
    </w:p>
    <w:tbl>
      <w:tblPr>
        <w:tblW w:w="13457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727"/>
        <w:gridCol w:w="1707"/>
        <w:gridCol w:w="2575"/>
        <w:gridCol w:w="2575"/>
        <w:gridCol w:w="2873"/>
      </w:tblGrid>
      <w:tr w:rsidR="0032622C" w:rsidRPr="00C4191B" w14:paraId="4614C7D0" w14:textId="77777777" w:rsidTr="00994B38">
        <w:trPr>
          <w:trHeight w:val="664"/>
        </w:trPr>
        <w:tc>
          <w:tcPr>
            <w:tcW w:w="372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FA4A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A91DDD" w14:textId="4C31BAFC" w:rsidR="0032622C" w:rsidRPr="00A70DF4" w:rsidRDefault="0032622C" w:rsidP="0032622C">
            <w:pPr>
              <w:rPr>
                <w:rFonts w:asciiTheme="minorHAnsi" w:hAnsi="Trebuchet MS" w:cs="Arial"/>
                <w:b/>
                <w:bCs/>
                <w:color w:val="FFFFFF" w:themeColor="light1"/>
                <w:kern w:val="24"/>
                <w:sz w:val="28"/>
                <w:szCs w:val="22"/>
              </w:rPr>
            </w:pPr>
            <w:r w:rsidRPr="0032622C">
              <w:rPr>
                <w:rFonts w:asciiTheme="minorHAnsi" w:hAnsi="Trebuchet MS" w:cs="Arial"/>
                <w:b/>
                <w:bCs/>
                <w:color w:val="FFFFFF" w:themeColor="light1"/>
                <w:kern w:val="24"/>
                <w:sz w:val="28"/>
                <w:szCs w:val="22"/>
              </w:rPr>
              <w:t>Eleringi ettepanek:</w:t>
            </w:r>
          </w:p>
        </w:tc>
        <w:tc>
          <w:tcPr>
            <w:tcW w:w="170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FA4A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9EB89E5" w14:textId="50E75D98" w:rsidR="0032622C" w:rsidRPr="00A70DF4" w:rsidRDefault="0032622C" w:rsidP="0032622C">
            <w:pPr>
              <w:rPr>
                <w:rFonts w:asciiTheme="minorHAnsi" w:hAnsi="Trebuchet MS" w:cs="Arial"/>
                <w:b/>
                <w:bCs/>
                <w:color w:val="FFFFFF" w:themeColor="light1"/>
                <w:kern w:val="24"/>
                <w:sz w:val="28"/>
                <w:szCs w:val="22"/>
              </w:rPr>
            </w:pPr>
            <w:r w:rsidRPr="0032622C">
              <w:rPr>
                <w:rFonts w:asciiTheme="minorHAnsi" w:hAnsi="Trebuchet MS" w:cs="Arial"/>
                <w:b/>
                <w:bCs/>
                <w:color w:val="FFFFFF" w:themeColor="light1"/>
                <w:kern w:val="24"/>
                <w:sz w:val="28"/>
                <w:szCs w:val="22"/>
              </w:rPr>
              <w:t>Kes?</w:t>
            </w:r>
          </w:p>
        </w:tc>
        <w:tc>
          <w:tcPr>
            <w:tcW w:w="257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FA4A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C15CB2A" w14:textId="79CD0C65" w:rsidR="0032622C" w:rsidRPr="00A70DF4" w:rsidRDefault="0032622C" w:rsidP="0032622C">
            <w:pPr>
              <w:rPr>
                <w:rFonts w:asciiTheme="minorHAnsi" w:hAnsi="Trebuchet MS" w:cs="Arial"/>
                <w:b/>
                <w:bCs/>
                <w:color w:val="FFFFFF" w:themeColor="light1"/>
                <w:kern w:val="24"/>
                <w:sz w:val="28"/>
                <w:szCs w:val="22"/>
              </w:rPr>
            </w:pPr>
            <w:r w:rsidRPr="0032622C">
              <w:rPr>
                <w:rFonts w:asciiTheme="minorHAnsi" w:hAnsi="Trebuchet MS" w:cs="Arial"/>
                <w:b/>
                <w:bCs/>
                <w:color w:val="FFFFFF" w:themeColor="light1"/>
                <w:kern w:val="24"/>
                <w:sz w:val="28"/>
                <w:szCs w:val="22"/>
              </w:rPr>
              <w:t>Mida?</w:t>
            </w:r>
          </w:p>
        </w:tc>
        <w:tc>
          <w:tcPr>
            <w:tcW w:w="257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FA4A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B1FF434" w14:textId="15DE5084" w:rsidR="0032622C" w:rsidRPr="00A70DF4" w:rsidRDefault="0032622C" w:rsidP="0032622C">
            <w:pPr>
              <w:rPr>
                <w:rFonts w:asciiTheme="minorHAnsi" w:hAnsi="Trebuchet MS" w:cs="Arial"/>
                <w:b/>
                <w:bCs/>
                <w:color w:val="FFFFFF" w:themeColor="light1"/>
                <w:kern w:val="24"/>
                <w:sz w:val="28"/>
                <w:szCs w:val="22"/>
              </w:rPr>
            </w:pPr>
            <w:r w:rsidRPr="0032622C">
              <w:rPr>
                <w:rFonts w:asciiTheme="minorHAnsi" w:hAnsi="Trebuchet MS" w:cs="Arial"/>
                <w:b/>
                <w:bCs/>
                <w:color w:val="FFFFFF" w:themeColor="light1"/>
                <w:kern w:val="24"/>
                <w:sz w:val="28"/>
                <w:szCs w:val="22"/>
              </w:rPr>
              <w:t>Eleringi tegevus</w:t>
            </w:r>
          </w:p>
        </w:tc>
        <w:tc>
          <w:tcPr>
            <w:tcW w:w="287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FA4A9"/>
          </w:tcPr>
          <w:p w14:paraId="43E86919" w14:textId="77777777" w:rsidR="0032622C" w:rsidRPr="00A70DF4" w:rsidRDefault="0032622C" w:rsidP="0032622C">
            <w:pPr>
              <w:rPr>
                <w:b/>
                <w:bCs/>
                <w:sz w:val="28"/>
              </w:rPr>
            </w:pPr>
            <w:r w:rsidRPr="00A70DF4">
              <w:rPr>
                <w:rFonts w:asciiTheme="minorHAnsi" w:hAnsi="Trebuchet MS" w:cs="Arial"/>
                <w:b/>
                <w:bCs/>
                <w:color w:val="FFFFFF" w:themeColor="light1"/>
                <w:kern w:val="24"/>
                <w:sz w:val="28"/>
                <w:szCs w:val="22"/>
              </w:rPr>
              <w:t>Turuosalise kommentaar</w:t>
            </w:r>
          </w:p>
        </w:tc>
      </w:tr>
      <w:tr w:rsidR="0032622C" w:rsidRPr="00C4191B" w14:paraId="107868D5" w14:textId="77777777" w:rsidTr="00B333D9">
        <w:trPr>
          <w:trHeight w:val="1081"/>
        </w:trPr>
        <w:tc>
          <w:tcPr>
            <w:tcW w:w="372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E0E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6424756" w14:textId="2D13CE38" w:rsidR="0032622C" w:rsidRPr="00A70DF4" w:rsidRDefault="008E6814" w:rsidP="0032622C">
            <w:r>
              <w:t>A</w:t>
            </w:r>
            <w:r w:rsidR="0032622C" w:rsidRPr="0032622C">
              <w:t xml:space="preserve">vada </w:t>
            </w:r>
            <w:proofErr w:type="spellStart"/>
            <w:r w:rsidR="0032622C" w:rsidRPr="0032622C">
              <w:t>jaeturud</w:t>
            </w:r>
            <w:proofErr w:type="spellEnd"/>
            <w:r w:rsidR="0032622C" w:rsidRPr="0032622C">
              <w:t xml:space="preserve"> kõigile Euroopa elektritarbijatele ning lõpetada elektrienergia hindade reguleerimine </w:t>
            </w:r>
          </w:p>
        </w:tc>
        <w:tc>
          <w:tcPr>
            <w:tcW w:w="170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E0E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7B780BD" w14:textId="33D97902" w:rsidR="0032622C" w:rsidRPr="00A70DF4" w:rsidRDefault="0032622C" w:rsidP="0032622C">
            <w:r w:rsidRPr="0032622C">
              <w:t>EL ja liikmesriigid</w:t>
            </w:r>
          </w:p>
        </w:tc>
        <w:tc>
          <w:tcPr>
            <w:tcW w:w="257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E0E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5D2ABFA" w14:textId="6BF32EBF" w:rsidR="0032622C" w:rsidRPr="00A70DF4" w:rsidRDefault="0032622C" w:rsidP="0032622C">
            <w:r w:rsidRPr="0032622C">
              <w:t xml:space="preserve">Viimaste reguleeritud hindade kaotamine elektri </w:t>
            </w:r>
            <w:proofErr w:type="spellStart"/>
            <w:r w:rsidRPr="0032622C">
              <w:t>jaeturul</w:t>
            </w:r>
            <w:proofErr w:type="spellEnd"/>
          </w:p>
        </w:tc>
        <w:tc>
          <w:tcPr>
            <w:tcW w:w="257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E0E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E1C5D13" w14:textId="3E970F18" w:rsidR="0032622C" w:rsidRPr="00A70DF4" w:rsidRDefault="0032622C" w:rsidP="0032622C">
            <w:r w:rsidRPr="0032622C">
              <w:t xml:space="preserve">Ettepaneku </w:t>
            </w:r>
            <w:proofErr w:type="spellStart"/>
            <w:r w:rsidRPr="0032622C">
              <w:t>kommunikeerimine</w:t>
            </w:r>
            <w:proofErr w:type="spellEnd"/>
            <w:r w:rsidRPr="0032622C">
              <w:t xml:space="preserve"> otsustajatele</w:t>
            </w:r>
          </w:p>
        </w:tc>
        <w:tc>
          <w:tcPr>
            <w:tcW w:w="287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E0E2"/>
          </w:tcPr>
          <w:p w14:paraId="512B9823" w14:textId="77777777" w:rsidR="0032622C" w:rsidRPr="00C4191B" w:rsidRDefault="0032622C" w:rsidP="0032622C"/>
        </w:tc>
      </w:tr>
      <w:tr w:rsidR="00B333D9" w:rsidRPr="00C4191B" w14:paraId="545BC85C" w14:textId="77777777" w:rsidTr="0093174D">
        <w:trPr>
          <w:trHeight w:val="383"/>
        </w:trPr>
        <w:tc>
          <w:tcPr>
            <w:tcW w:w="37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0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65A7F5A" w14:textId="6BDAFD1A" w:rsidR="00B333D9" w:rsidRPr="00A70DF4" w:rsidRDefault="008E6814" w:rsidP="0032622C">
            <w:r>
              <w:t>K</w:t>
            </w:r>
            <w:r w:rsidR="00B333D9" w:rsidRPr="0032622C">
              <w:t>ehtestada võimsuskomponendiga võrgutasud nii jaotus- kui ka ülekandevõrkude puhul</w:t>
            </w:r>
          </w:p>
        </w:tc>
        <w:tc>
          <w:tcPr>
            <w:tcW w:w="17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0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8D4A6F2" w14:textId="5C060468" w:rsidR="00B333D9" w:rsidRPr="00A70DF4" w:rsidRDefault="00B333D9" w:rsidP="0032622C">
            <w:proofErr w:type="spellStart"/>
            <w:r w:rsidRPr="0032622C">
              <w:t>TSOd</w:t>
            </w:r>
            <w:proofErr w:type="spellEnd"/>
            <w:r w:rsidRPr="0032622C">
              <w:t xml:space="preserve">, </w:t>
            </w:r>
            <w:proofErr w:type="spellStart"/>
            <w:r w:rsidRPr="0032622C">
              <w:t>DSOd</w:t>
            </w:r>
            <w:proofErr w:type="spellEnd"/>
          </w:p>
        </w:tc>
        <w:tc>
          <w:tcPr>
            <w:tcW w:w="5150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0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CF19BB" w14:textId="77777777" w:rsidR="00B333D9" w:rsidRPr="00A70DF4" w:rsidRDefault="00B333D9" w:rsidP="0032622C">
            <w:r w:rsidRPr="0032622C">
              <w:t>Võimsuskomponendiga ülekandetariifi rakendamine</w:t>
            </w:r>
          </w:p>
          <w:p w14:paraId="074AA80E" w14:textId="461ABF80" w:rsidR="00B333D9" w:rsidRPr="00A70DF4" w:rsidRDefault="00B333D9" w:rsidP="0032622C"/>
        </w:tc>
        <w:tc>
          <w:tcPr>
            <w:tcW w:w="287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0F1"/>
          </w:tcPr>
          <w:p w14:paraId="561DE80B" w14:textId="77777777" w:rsidR="00B333D9" w:rsidRPr="00C4191B" w:rsidRDefault="00B333D9" w:rsidP="0032622C"/>
        </w:tc>
      </w:tr>
      <w:tr w:rsidR="00B333D9" w:rsidRPr="00C4191B" w14:paraId="32E6AD3A" w14:textId="77777777" w:rsidTr="002D57DA">
        <w:trPr>
          <w:trHeight w:val="383"/>
        </w:trPr>
        <w:tc>
          <w:tcPr>
            <w:tcW w:w="37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E0E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0224D82" w14:textId="4B2CC894" w:rsidR="00B333D9" w:rsidRPr="00A70DF4" w:rsidRDefault="008E6814" w:rsidP="0032622C">
            <w:r>
              <w:t>K</w:t>
            </w:r>
            <w:r w:rsidR="00B333D9" w:rsidRPr="0032622C">
              <w:t>aaluda võrgutasude dünaamiliseks muutmist</w:t>
            </w:r>
          </w:p>
        </w:tc>
        <w:tc>
          <w:tcPr>
            <w:tcW w:w="17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E0E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F045722" w14:textId="21B57CFA" w:rsidR="00B333D9" w:rsidRPr="00A70DF4" w:rsidRDefault="00B333D9" w:rsidP="0032622C">
            <w:proofErr w:type="spellStart"/>
            <w:r w:rsidRPr="0032622C">
              <w:t>TSOd</w:t>
            </w:r>
            <w:proofErr w:type="spellEnd"/>
          </w:p>
        </w:tc>
        <w:tc>
          <w:tcPr>
            <w:tcW w:w="5150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E0E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5D88BA6" w14:textId="549F3027" w:rsidR="00B333D9" w:rsidRPr="00A70DF4" w:rsidRDefault="004D6739" w:rsidP="0032622C">
            <w:r>
              <w:t>V</w:t>
            </w:r>
            <w:r w:rsidR="00B333D9" w:rsidRPr="0032622C">
              <w:t xml:space="preserve">õrgutasude energiakomponendi dünaamiliseks muutmise </w:t>
            </w:r>
            <w:r>
              <w:t>analüüsimine</w:t>
            </w:r>
          </w:p>
          <w:p w14:paraId="10CF71FF" w14:textId="0F726787" w:rsidR="00B333D9" w:rsidRPr="00A70DF4" w:rsidRDefault="00B333D9" w:rsidP="0032622C"/>
        </w:tc>
        <w:tc>
          <w:tcPr>
            <w:tcW w:w="287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E0E2"/>
          </w:tcPr>
          <w:p w14:paraId="0154F279" w14:textId="77777777" w:rsidR="00B333D9" w:rsidRPr="00C4191B" w:rsidRDefault="00B333D9" w:rsidP="0032622C"/>
        </w:tc>
      </w:tr>
      <w:tr w:rsidR="00B333D9" w:rsidRPr="00C4191B" w14:paraId="6BAC5F76" w14:textId="77777777" w:rsidTr="009E6E33">
        <w:trPr>
          <w:trHeight w:val="383"/>
        </w:trPr>
        <w:tc>
          <w:tcPr>
            <w:tcW w:w="37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0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90566C" w14:textId="1017B29B" w:rsidR="00B333D9" w:rsidRPr="00A70DF4" w:rsidRDefault="008E6814" w:rsidP="0032622C">
            <w:r>
              <w:t>K</w:t>
            </w:r>
            <w:r w:rsidR="00B333D9" w:rsidRPr="0032622C">
              <w:t>aaluda tarbija jaoks taastuvenergiatasude ja riiklike maksude suuruse muutmist dünaamiliseks</w:t>
            </w:r>
          </w:p>
        </w:tc>
        <w:tc>
          <w:tcPr>
            <w:tcW w:w="17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0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A505618" w14:textId="4BEB3DB0" w:rsidR="00B333D9" w:rsidRPr="00A70DF4" w:rsidRDefault="00B333D9" w:rsidP="0032622C">
            <w:r w:rsidRPr="0032622C">
              <w:t xml:space="preserve">Ministeeriumid ja </w:t>
            </w:r>
            <w:proofErr w:type="spellStart"/>
            <w:r w:rsidRPr="0032622C">
              <w:t>TSOd</w:t>
            </w:r>
            <w:proofErr w:type="spellEnd"/>
          </w:p>
        </w:tc>
        <w:tc>
          <w:tcPr>
            <w:tcW w:w="5150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0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49AD25B" w14:textId="7E461D2E" w:rsidR="00B333D9" w:rsidRPr="00A70DF4" w:rsidRDefault="004D6739" w:rsidP="0032622C">
            <w:r>
              <w:t>T</w:t>
            </w:r>
            <w:r w:rsidR="00B333D9" w:rsidRPr="0032622C">
              <w:t xml:space="preserve">aastuvenergiatasude ja riiklike maksude dünaamiliseks muutmise </w:t>
            </w:r>
            <w:r>
              <w:t>analüüsimine</w:t>
            </w:r>
          </w:p>
          <w:p w14:paraId="67A6E0EF" w14:textId="5284C805" w:rsidR="00B333D9" w:rsidRPr="00A70DF4" w:rsidRDefault="00B333D9" w:rsidP="0032622C"/>
        </w:tc>
        <w:tc>
          <w:tcPr>
            <w:tcW w:w="287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0F1"/>
          </w:tcPr>
          <w:p w14:paraId="081012C2" w14:textId="77777777" w:rsidR="00B333D9" w:rsidRPr="00C4191B" w:rsidRDefault="00B333D9" w:rsidP="0032622C"/>
        </w:tc>
      </w:tr>
    </w:tbl>
    <w:p w14:paraId="6E51B586" w14:textId="77777777" w:rsidR="00994B38" w:rsidRDefault="00994B38" w:rsidP="00994B38">
      <w:pPr>
        <w:rPr>
          <w:rFonts w:asciiTheme="minorHAnsi" w:hAnsi="Trebuchet MS" w:cs="Arial"/>
          <w:b/>
          <w:bCs/>
          <w:kern w:val="24"/>
          <w:sz w:val="28"/>
          <w:szCs w:val="22"/>
        </w:rPr>
      </w:pPr>
    </w:p>
    <w:p w14:paraId="2EA67277" w14:textId="3B956BB4" w:rsidR="0032622C" w:rsidRPr="00994B38" w:rsidRDefault="00994B38" w:rsidP="00994B38">
      <w:pPr>
        <w:rPr>
          <w:rFonts w:asciiTheme="minorHAnsi" w:hAnsi="Trebuchet MS" w:cs="Arial"/>
          <w:b/>
          <w:bCs/>
          <w:kern w:val="24"/>
          <w:sz w:val="28"/>
          <w:szCs w:val="22"/>
        </w:rPr>
      </w:pPr>
      <w:r w:rsidRPr="00994B38">
        <w:rPr>
          <w:rFonts w:asciiTheme="minorHAnsi" w:hAnsi="Trebuchet MS" w:cs="Arial"/>
          <w:b/>
          <w:bCs/>
          <w:kern w:val="24"/>
          <w:sz w:val="28"/>
          <w:szCs w:val="22"/>
        </w:rPr>
        <w:t>Tarbimise juhtimise kaasamine turule</w:t>
      </w:r>
    </w:p>
    <w:tbl>
      <w:tblPr>
        <w:tblW w:w="13457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727"/>
        <w:gridCol w:w="1707"/>
        <w:gridCol w:w="2575"/>
        <w:gridCol w:w="2575"/>
        <w:gridCol w:w="2873"/>
      </w:tblGrid>
      <w:tr w:rsidR="0032622C" w:rsidRPr="00C4191B" w14:paraId="76D392B2" w14:textId="77777777" w:rsidTr="0032622C">
        <w:trPr>
          <w:trHeight w:val="664"/>
        </w:trPr>
        <w:tc>
          <w:tcPr>
            <w:tcW w:w="372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FA4A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EB93F2D" w14:textId="48A7913A" w:rsidR="0032622C" w:rsidRPr="00A70DF4" w:rsidRDefault="0032622C" w:rsidP="00994B38">
            <w:pPr>
              <w:rPr>
                <w:rFonts w:asciiTheme="minorHAnsi" w:hAnsi="Trebuchet MS" w:cs="Arial"/>
                <w:b/>
                <w:bCs/>
                <w:color w:val="FFFFFF" w:themeColor="light1"/>
                <w:kern w:val="24"/>
                <w:sz w:val="28"/>
                <w:szCs w:val="22"/>
              </w:rPr>
            </w:pPr>
            <w:r w:rsidRPr="00994B38">
              <w:rPr>
                <w:rFonts w:asciiTheme="minorHAnsi" w:hAnsi="Trebuchet MS" w:cs="Arial"/>
                <w:b/>
                <w:bCs/>
                <w:color w:val="FFFFFF" w:themeColor="light1"/>
                <w:kern w:val="24"/>
                <w:sz w:val="28"/>
                <w:szCs w:val="22"/>
              </w:rPr>
              <w:t>Eleringi ettepanek:</w:t>
            </w:r>
          </w:p>
        </w:tc>
        <w:tc>
          <w:tcPr>
            <w:tcW w:w="170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FA4A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3B9A992" w14:textId="158FB225" w:rsidR="0032622C" w:rsidRPr="00A70DF4" w:rsidRDefault="0032622C" w:rsidP="00994B38">
            <w:pPr>
              <w:rPr>
                <w:rFonts w:asciiTheme="minorHAnsi" w:hAnsi="Trebuchet MS" w:cs="Arial"/>
                <w:b/>
                <w:bCs/>
                <w:color w:val="FFFFFF" w:themeColor="light1"/>
                <w:kern w:val="24"/>
                <w:sz w:val="28"/>
                <w:szCs w:val="22"/>
              </w:rPr>
            </w:pPr>
            <w:r w:rsidRPr="00994B38">
              <w:rPr>
                <w:rFonts w:asciiTheme="minorHAnsi" w:hAnsi="Trebuchet MS" w:cs="Arial"/>
                <w:b/>
                <w:bCs/>
                <w:color w:val="FFFFFF" w:themeColor="light1"/>
                <w:kern w:val="24"/>
                <w:sz w:val="28"/>
                <w:szCs w:val="22"/>
              </w:rPr>
              <w:t>Kes?</w:t>
            </w:r>
          </w:p>
        </w:tc>
        <w:tc>
          <w:tcPr>
            <w:tcW w:w="257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FA4A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4AB0235" w14:textId="7C3AE342" w:rsidR="0032622C" w:rsidRPr="00A70DF4" w:rsidRDefault="0032622C" w:rsidP="00994B38">
            <w:pPr>
              <w:rPr>
                <w:rFonts w:asciiTheme="minorHAnsi" w:hAnsi="Trebuchet MS" w:cs="Arial"/>
                <w:b/>
                <w:bCs/>
                <w:color w:val="FFFFFF" w:themeColor="light1"/>
                <w:kern w:val="24"/>
                <w:sz w:val="28"/>
                <w:szCs w:val="22"/>
              </w:rPr>
            </w:pPr>
            <w:r w:rsidRPr="00994B38">
              <w:rPr>
                <w:rFonts w:asciiTheme="minorHAnsi" w:hAnsi="Trebuchet MS" w:cs="Arial"/>
                <w:b/>
                <w:bCs/>
                <w:color w:val="FFFFFF" w:themeColor="light1"/>
                <w:kern w:val="24"/>
                <w:sz w:val="28"/>
                <w:szCs w:val="22"/>
              </w:rPr>
              <w:t>Mida?</w:t>
            </w:r>
          </w:p>
        </w:tc>
        <w:tc>
          <w:tcPr>
            <w:tcW w:w="257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FA4A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F807F9F" w14:textId="38D6480C" w:rsidR="0032622C" w:rsidRPr="00A70DF4" w:rsidRDefault="0032622C" w:rsidP="00994B38">
            <w:pPr>
              <w:rPr>
                <w:rFonts w:asciiTheme="minorHAnsi" w:hAnsi="Trebuchet MS" w:cs="Arial"/>
                <w:b/>
                <w:bCs/>
                <w:color w:val="FFFFFF" w:themeColor="light1"/>
                <w:kern w:val="24"/>
                <w:sz w:val="28"/>
                <w:szCs w:val="22"/>
              </w:rPr>
            </w:pPr>
            <w:r w:rsidRPr="00994B38">
              <w:rPr>
                <w:rFonts w:asciiTheme="minorHAnsi" w:hAnsi="Trebuchet MS" w:cs="Arial"/>
                <w:b/>
                <w:bCs/>
                <w:color w:val="FFFFFF" w:themeColor="light1"/>
                <w:kern w:val="24"/>
                <w:sz w:val="28"/>
                <w:szCs w:val="22"/>
              </w:rPr>
              <w:t>Eleringi tegevus</w:t>
            </w:r>
          </w:p>
        </w:tc>
        <w:tc>
          <w:tcPr>
            <w:tcW w:w="287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FA4A9"/>
          </w:tcPr>
          <w:p w14:paraId="0FACE4D6" w14:textId="77777777" w:rsidR="0032622C" w:rsidRPr="00994B38" w:rsidRDefault="0032622C" w:rsidP="00994B38">
            <w:pPr>
              <w:rPr>
                <w:rFonts w:asciiTheme="minorHAnsi" w:hAnsi="Trebuchet MS" w:cs="Arial"/>
                <w:b/>
                <w:bCs/>
                <w:color w:val="FFFFFF" w:themeColor="light1"/>
                <w:kern w:val="24"/>
                <w:sz w:val="28"/>
                <w:szCs w:val="22"/>
              </w:rPr>
            </w:pPr>
            <w:r w:rsidRPr="00A70DF4">
              <w:rPr>
                <w:rFonts w:asciiTheme="minorHAnsi" w:hAnsi="Trebuchet MS" w:cs="Arial"/>
                <w:b/>
                <w:bCs/>
                <w:color w:val="FFFFFF" w:themeColor="light1"/>
                <w:kern w:val="24"/>
                <w:sz w:val="28"/>
                <w:szCs w:val="22"/>
              </w:rPr>
              <w:t>Turuosalise kommentaar</w:t>
            </w:r>
          </w:p>
        </w:tc>
      </w:tr>
      <w:tr w:rsidR="0032622C" w:rsidRPr="00C4191B" w14:paraId="1FA608A6" w14:textId="77777777" w:rsidTr="0032622C">
        <w:trPr>
          <w:trHeight w:val="383"/>
        </w:trPr>
        <w:tc>
          <w:tcPr>
            <w:tcW w:w="372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E0E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DAFB645" w14:textId="2388F935" w:rsidR="0032622C" w:rsidRPr="00A70DF4" w:rsidRDefault="0032622C" w:rsidP="0032622C">
            <w:r w:rsidRPr="00994B38">
              <w:t>Luua regulatiivne keskkond paindlikkusteenuste turule integreerimiseks, mh muuta regulatsiooni võrgu arendamise motivatsiooniraamistiku osas</w:t>
            </w:r>
          </w:p>
        </w:tc>
        <w:tc>
          <w:tcPr>
            <w:tcW w:w="170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E0E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8F0356E" w14:textId="51831408" w:rsidR="0032622C" w:rsidRPr="00A70DF4" w:rsidRDefault="0032622C" w:rsidP="0032622C">
            <w:r w:rsidRPr="00994B38">
              <w:t xml:space="preserve">Liikmesriigid, </w:t>
            </w:r>
            <w:proofErr w:type="spellStart"/>
            <w:r w:rsidRPr="00994B38">
              <w:t>TSOd</w:t>
            </w:r>
            <w:proofErr w:type="spellEnd"/>
            <w:r w:rsidRPr="00994B38">
              <w:t xml:space="preserve">, </w:t>
            </w:r>
            <w:proofErr w:type="spellStart"/>
            <w:r w:rsidRPr="00994B38">
              <w:t>DSOd</w:t>
            </w:r>
            <w:proofErr w:type="spellEnd"/>
            <w:r w:rsidRPr="00994B38">
              <w:t>, regulaatorid</w:t>
            </w:r>
          </w:p>
        </w:tc>
        <w:tc>
          <w:tcPr>
            <w:tcW w:w="257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E0E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23E97ED" w14:textId="782B99CE" w:rsidR="0032622C" w:rsidRPr="00A70DF4" w:rsidRDefault="0032622C" w:rsidP="008E6814">
            <w:r w:rsidRPr="00994B38">
              <w:t>Regulatsioon</w:t>
            </w:r>
            <w:r w:rsidR="004D6739">
              <w:t>iga</w:t>
            </w:r>
            <w:r w:rsidRPr="00994B38">
              <w:t xml:space="preserve"> iseseisva agregaatori võimaldami</w:t>
            </w:r>
            <w:r w:rsidR="004D6739">
              <w:t>ne</w:t>
            </w:r>
            <w:r w:rsidRPr="00994B38">
              <w:t xml:space="preserve">; </w:t>
            </w:r>
            <w:r w:rsidR="008E6814">
              <w:t>v</w:t>
            </w:r>
            <w:r w:rsidR="008E6814" w:rsidRPr="00994B38">
              <w:t xml:space="preserve">õrguettevõtete </w:t>
            </w:r>
            <w:r w:rsidRPr="00994B38">
              <w:t>reguleerimisel</w:t>
            </w:r>
            <w:r w:rsidR="004D6739">
              <w:t xml:space="preserve"> kogukulude arvesse võtmine</w:t>
            </w:r>
            <w:r w:rsidRPr="00994B38">
              <w:t xml:space="preserve"> </w:t>
            </w:r>
          </w:p>
        </w:tc>
        <w:tc>
          <w:tcPr>
            <w:tcW w:w="257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E0E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6572634" w14:textId="57FED7BC" w:rsidR="0032622C" w:rsidRPr="00A70DF4" w:rsidRDefault="0032622C" w:rsidP="0032622C">
            <w:r w:rsidRPr="00994B38">
              <w:t>Paindlikkusteenuste platvormi prototüübi projekt</w:t>
            </w:r>
            <w:r w:rsidR="00C70DF1">
              <w:t>;</w:t>
            </w:r>
            <w:r w:rsidRPr="00994B38">
              <w:t xml:space="preserve"> iseseisva agregaatori mudeli harmoniseerimine Baltikumis</w:t>
            </w:r>
            <w:r w:rsidR="0099771C">
              <w:t xml:space="preserve"> ja Põhjamaades</w:t>
            </w:r>
            <w:r w:rsidR="00C70DF1">
              <w:t>;</w:t>
            </w:r>
            <w:r w:rsidRPr="00994B38">
              <w:t xml:space="preserve"> Horizon2020 projekt EU </w:t>
            </w:r>
            <w:proofErr w:type="spellStart"/>
            <w:r w:rsidRPr="00994B38">
              <w:lastRenderedPageBreak/>
              <w:t>SysFlex</w:t>
            </w:r>
            <w:proofErr w:type="spellEnd"/>
            <w:r w:rsidR="00E36C86">
              <w:rPr>
                <w:rStyle w:val="FootnoteReference"/>
              </w:rPr>
              <w:footnoteReference w:id="1"/>
            </w:r>
            <w:r w:rsidR="00C70DF1">
              <w:t>;</w:t>
            </w:r>
            <w:r w:rsidRPr="00994B38">
              <w:t xml:space="preserve"> </w:t>
            </w:r>
            <w:r w:rsidR="00A87880">
              <w:t>a</w:t>
            </w:r>
            <w:r w:rsidR="00C70DF1">
              <w:t>gregaatoritel bilansiturul osalemise võimaldamine</w:t>
            </w:r>
          </w:p>
        </w:tc>
        <w:tc>
          <w:tcPr>
            <w:tcW w:w="287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E0E2"/>
          </w:tcPr>
          <w:p w14:paraId="08618132" w14:textId="77777777" w:rsidR="0032622C" w:rsidRPr="00C4191B" w:rsidRDefault="0032622C" w:rsidP="0032622C"/>
        </w:tc>
      </w:tr>
      <w:tr w:rsidR="0032622C" w:rsidRPr="00C4191B" w14:paraId="03A7A9E9" w14:textId="77777777" w:rsidTr="0032622C">
        <w:trPr>
          <w:trHeight w:val="383"/>
        </w:trPr>
        <w:tc>
          <w:tcPr>
            <w:tcW w:w="37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0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FA68599" w14:textId="73D65622" w:rsidR="0032622C" w:rsidRPr="00A70DF4" w:rsidRDefault="0032622C" w:rsidP="0032622C">
            <w:r w:rsidRPr="00994B38">
              <w:t>Käsitleda tarbimise juhtimist võrdsetel alustel teiste süsteemiteenuste pakkujatega</w:t>
            </w:r>
          </w:p>
        </w:tc>
        <w:tc>
          <w:tcPr>
            <w:tcW w:w="17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0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2600862" w14:textId="78F5AF62" w:rsidR="0032622C" w:rsidRPr="00A70DF4" w:rsidRDefault="0032622C" w:rsidP="0032622C">
            <w:proofErr w:type="spellStart"/>
            <w:r w:rsidRPr="00994B38">
              <w:t>TSOd</w:t>
            </w:r>
            <w:proofErr w:type="spellEnd"/>
          </w:p>
        </w:tc>
        <w:tc>
          <w:tcPr>
            <w:tcW w:w="25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0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92E9494" w14:textId="7D2B0C16" w:rsidR="0032622C" w:rsidRPr="00A70DF4" w:rsidRDefault="0032622C" w:rsidP="0032622C">
            <w:r w:rsidRPr="00994B38">
              <w:t>Süsteemiteenuste hankimisel agregeeritud võimsustega arvestamine</w:t>
            </w:r>
          </w:p>
        </w:tc>
        <w:tc>
          <w:tcPr>
            <w:tcW w:w="25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0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B06F112" w14:textId="6FD8263F" w:rsidR="0079475B" w:rsidRPr="00A70DF4" w:rsidRDefault="0079475B" w:rsidP="0079475B">
            <w:r>
              <w:t>Standardse reguleerimislepingu tingimuste alusel agregeeritud võimsuse kaasamine bilansiturule; antud võrdsuse põhimõtete sätestamine eelnevalt välja toodud projektides.</w:t>
            </w:r>
            <w:r w:rsidR="0032622C" w:rsidRPr="00994B38">
              <w:t xml:space="preserve"> </w:t>
            </w:r>
          </w:p>
        </w:tc>
        <w:tc>
          <w:tcPr>
            <w:tcW w:w="287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0F1"/>
          </w:tcPr>
          <w:p w14:paraId="145B0A52" w14:textId="77777777" w:rsidR="0032622C" w:rsidRPr="00C4191B" w:rsidRDefault="0032622C" w:rsidP="0032622C"/>
        </w:tc>
      </w:tr>
      <w:tr w:rsidR="0032622C" w:rsidRPr="00C4191B" w14:paraId="6C6F6BD1" w14:textId="77777777" w:rsidTr="0032622C">
        <w:trPr>
          <w:trHeight w:val="383"/>
        </w:trPr>
        <w:tc>
          <w:tcPr>
            <w:tcW w:w="37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E0E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22DF303" w14:textId="33D1A435" w:rsidR="0032622C" w:rsidRPr="00A70DF4" w:rsidRDefault="0032622C" w:rsidP="0032622C">
            <w:r w:rsidRPr="00994B38">
              <w:t>Soodustada tarbimise juhtimise turupõhist lähenemist võimaldades tarbijal turul osaleda ilma müüja nõusolekuta oma tarbimise agregeerimiseks</w:t>
            </w:r>
          </w:p>
        </w:tc>
        <w:tc>
          <w:tcPr>
            <w:tcW w:w="17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E0E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7D089BD" w14:textId="5A20255F" w:rsidR="0032622C" w:rsidRPr="00A70DF4" w:rsidRDefault="0032622C" w:rsidP="0032622C">
            <w:r w:rsidRPr="00994B38">
              <w:t xml:space="preserve">EL, Liikmesriigid, </w:t>
            </w:r>
            <w:proofErr w:type="spellStart"/>
            <w:r w:rsidRPr="00994B38">
              <w:t>TSOd</w:t>
            </w:r>
            <w:proofErr w:type="spellEnd"/>
          </w:p>
        </w:tc>
        <w:tc>
          <w:tcPr>
            <w:tcW w:w="25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E0E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640F4B9" w14:textId="1A308E78" w:rsidR="0032622C" w:rsidRPr="00A70DF4" w:rsidRDefault="0032622C" w:rsidP="004D6739">
            <w:r w:rsidRPr="00994B38">
              <w:t>Regulatsioon</w:t>
            </w:r>
            <w:r w:rsidR="004D6739">
              <w:t>is</w:t>
            </w:r>
            <w:r w:rsidRPr="00994B38">
              <w:t xml:space="preserve"> iseseisva agregaatori </w:t>
            </w:r>
            <w:r w:rsidR="004D6739" w:rsidRPr="00994B38">
              <w:t>võimaldami</w:t>
            </w:r>
            <w:r w:rsidR="004D6739">
              <w:t>ne</w:t>
            </w:r>
          </w:p>
        </w:tc>
        <w:tc>
          <w:tcPr>
            <w:tcW w:w="25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E0E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4F9279D" w14:textId="53D6515B" w:rsidR="0032622C" w:rsidRPr="00A70DF4" w:rsidRDefault="0079475B" w:rsidP="0079475B">
            <w:r>
              <w:t>Antud põhimõtete sätestamine eelnevalt välja toodud tegevustes</w:t>
            </w:r>
            <w:r w:rsidR="00A87880">
              <w:t>; e</w:t>
            </w:r>
            <w:r w:rsidR="00A87880" w:rsidRPr="00C4191B">
              <w:t xml:space="preserve">ttepaneku </w:t>
            </w:r>
            <w:r w:rsidR="00A87880">
              <w:t>esitamine</w:t>
            </w:r>
            <w:r w:rsidR="00A87880" w:rsidRPr="00C4191B">
              <w:t xml:space="preserve"> otsustajatele</w:t>
            </w:r>
            <w:r w:rsidR="00A87880">
              <w:t xml:space="preserve"> ja selle toetamine.</w:t>
            </w:r>
          </w:p>
        </w:tc>
        <w:tc>
          <w:tcPr>
            <w:tcW w:w="287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E0E2"/>
          </w:tcPr>
          <w:p w14:paraId="057173AD" w14:textId="77777777" w:rsidR="0032622C" w:rsidRPr="00C4191B" w:rsidRDefault="0032622C" w:rsidP="0032622C"/>
        </w:tc>
      </w:tr>
    </w:tbl>
    <w:p w14:paraId="061D9DC5" w14:textId="77777777" w:rsidR="00994B38" w:rsidRDefault="00994B38" w:rsidP="00994B38">
      <w:pPr>
        <w:rPr>
          <w:rFonts w:asciiTheme="minorHAnsi" w:hAnsi="Trebuchet MS" w:cs="Arial"/>
          <w:b/>
          <w:bCs/>
          <w:kern w:val="24"/>
          <w:sz w:val="28"/>
          <w:szCs w:val="22"/>
        </w:rPr>
      </w:pPr>
    </w:p>
    <w:p w14:paraId="5C46F5DF" w14:textId="298B7DA2" w:rsidR="0032622C" w:rsidRPr="00994B38" w:rsidRDefault="00994B38" w:rsidP="00994B38">
      <w:pPr>
        <w:rPr>
          <w:rFonts w:asciiTheme="minorHAnsi" w:hAnsi="Trebuchet MS" w:cs="Arial"/>
          <w:b/>
          <w:bCs/>
          <w:kern w:val="24"/>
          <w:sz w:val="28"/>
          <w:szCs w:val="22"/>
        </w:rPr>
      </w:pPr>
      <w:r w:rsidRPr="00994B38">
        <w:rPr>
          <w:rFonts w:asciiTheme="minorHAnsi" w:hAnsi="Trebuchet MS" w:cs="Arial"/>
          <w:b/>
          <w:bCs/>
          <w:kern w:val="24"/>
          <w:sz w:val="28"/>
          <w:szCs w:val="22"/>
        </w:rPr>
        <w:t>Tarkv</w:t>
      </w:r>
      <w:r w:rsidRPr="00994B38">
        <w:rPr>
          <w:rFonts w:asciiTheme="minorHAnsi" w:hAnsi="Trebuchet MS" w:cs="Arial"/>
          <w:b/>
          <w:bCs/>
          <w:kern w:val="24"/>
          <w:sz w:val="28"/>
          <w:szCs w:val="22"/>
        </w:rPr>
        <w:t>õ</w:t>
      </w:r>
      <w:r w:rsidRPr="00994B38">
        <w:rPr>
          <w:rFonts w:asciiTheme="minorHAnsi" w:hAnsi="Trebuchet MS" w:cs="Arial"/>
          <w:b/>
          <w:bCs/>
          <w:kern w:val="24"/>
          <w:sz w:val="28"/>
          <w:szCs w:val="22"/>
        </w:rPr>
        <w:t xml:space="preserve">rgu </w:t>
      </w:r>
      <w:r w:rsidR="0063571A">
        <w:rPr>
          <w:rFonts w:asciiTheme="minorHAnsi" w:hAnsi="Trebuchet MS" w:cs="Arial"/>
          <w:b/>
          <w:bCs/>
          <w:kern w:val="24"/>
          <w:sz w:val="28"/>
          <w:szCs w:val="22"/>
        </w:rPr>
        <w:t>andmevahetus</w:t>
      </w:r>
      <w:r w:rsidRPr="00994B38">
        <w:rPr>
          <w:rFonts w:asciiTheme="minorHAnsi" w:hAnsi="Trebuchet MS" w:cs="Arial"/>
          <w:b/>
          <w:bCs/>
          <w:kern w:val="24"/>
          <w:sz w:val="28"/>
          <w:szCs w:val="22"/>
        </w:rPr>
        <w:t>platvormi arendamine</w:t>
      </w:r>
    </w:p>
    <w:tbl>
      <w:tblPr>
        <w:tblW w:w="13457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251"/>
        <w:gridCol w:w="1559"/>
        <w:gridCol w:w="2977"/>
        <w:gridCol w:w="2862"/>
        <w:gridCol w:w="2808"/>
      </w:tblGrid>
      <w:tr w:rsidR="00994B38" w:rsidRPr="00C4191B" w14:paraId="382A1003" w14:textId="77777777" w:rsidTr="009B56EB">
        <w:trPr>
          <w:trHeight w:val="664"/>
        </w:trPr>
        <w:tc>
          <w:tcPr>
            <w:tcW w:w="325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FA4A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D220D2D" w14:textId="5BA7DB7E" w:rsidR="0032622C" w:rsidRPr="00A70DF4" w:rsidRDefault="0032622C" w:rsidP="00994B38">
            <w:pPr>
              <w:rPr>
                <w:rFonts w:asciiTheme="minorHAnsi" w:hAnsi="Trebuchet MS" w:cs="Arial"/>
                <w:b/>
                <w:bCs/>
                <w:color w:val="FFFFFF" w:themeColor="light1"/>
                <w:kern w:val="24"/>
                <w:sz w:val="28"/>
                <w:szCs w:val="22"/>
              </w:rPr>
            </w:pPr>
            <w:r w:rsidRPr="00994B38">
              <w:rPr>
                <w:rFonts w:asciiTheme="minorHAnsi" w:hAnsi="Trebuchet MS" w:cs="Arial"/>
                <w:b/>
                <w:bCs/>
                <w:color w:val="FFFFFF" w:themeColor="light1"/>
                <w:kern w:val="24"/>
                <w:sz w:val="28"/>
                <w:szCs w:val="22"/>
              </w:rPr>
              <w:t>Eleringi ettepanek: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FA4A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E605A8E" w14:textId="770EF65D" w:rsidR="0032622C" w:rsidRPr="00A70DF4" w:rsidRDefault="0032622C" w:rsidP="00994B38">
            <w:pPr>
              <w:rPr>
                <w:rFonts w:asciiTheme="minorHAnsi" w:hAnsi="Trebuchet MS" w:cs="Arial"/>
                <w:b/>
                <w:bCs/>
                <w:color w:val="FFFFFF" w:themeColor="light1"/>
                <w:kern w:val="24"/>
                <w:sz w:val="28"/>
                <w:szCs w:val="22"/>
              </w:rPr>
            </w:pPr>
            <w:r w:rsidRPr="00994B38">
              <w:rPr>
                <w:rFonts w:asciiTheme="minorHAnsi" w:hAnsi="Trebuchet MS" w:cs="Arial"/>
                <w:b/>
                <w:bCs/>
                <w:color w:val="FFFFFF" w:themeColor="light1"/>
                <w:kern w:val="24"/>
                <w:sz w:val="28"/>
                <w:szCs w:val="22"/>
              </w:rPr>
              <w:t>Kes?</w:t>
            </w:r>
          </w:p>
        </w:tc>
        <w:tc>
          <w:tcPr>
            <w:tcW w:w="297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FA4A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17EBFF2" w14:textId="02B061CC" w:rsidR="0032622C" w:rsidRPr="00A70DF4" w:rsidRDefault="0032622C" w:rsidP="00994B38">
            <w:pPr>
              <w:rPr>
                <w:rFonts w:asciiTheme="minorHAnsi" w:hAnsi="Trebuchet MS" w:cs="Arial"/>
                <w:b/>
                <w:bCs/>
                <w:color w:val="FFFFFF" w:themeColor="light1"/>
                <w:kern w:val="24"/>
                <w:sz w:val="28"/>
                <w:szCs w:val="22"/>
              </w:rPr>
            </w:pPr>
            <w:r w:rsidRPr="00994B38">
              <w:rPr>
                <w:rFonts w:asciiTheme="minorHAnsi" w:hAnsi="Trebuchet MS" w:cs="Arial"/>
                <w:b/>
                <w:bCs/>
                <w:color w:val="FFFFFF" w:themeColor="light1"/>
                <w:kern w:val="24"/>
                <w:sz w:val="28"/>
                <w:szCs w:val="22"/>
              </w:rPr>
              <w:t>Mida?</w:t>
            </w:r>
          </w:p>
        </w:tc>
        <w:tc>
          <w:tcPr>
            <w:tcW w:w="286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FA4A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6966FE5" w14:textId="1A5A98D9" w:rsidR="0032622C" w:rsidRPr="00A70DF4" w:rsidRDefault="0032622C" w:rsidP="00994B38">
            <w:pPr>
              <w:rPr>
                <w:rFonts w:asciiTheme="minorHAnsi" w:hAnsi="Trebuchet MS" w:cs="Arial"/>
                <w:b/>
                <w:bCs/>
                <w:color w:val="FFFFFF" w:themeColor="light1"/>
                <w:kern w:val="24"/>
                <w:sz w:val="28"/>
                <w:szCs w:val="22"/>
              </w:rPr>
            </w:pPr>
            <w:r w:rsidRPr="00994B38">
              <w:rPr>
                <w:rFonts w:asciiTheme="minorHAnsi" w:hAnsi="Trebuchet MS" w:cs="Arial"/>
                <w:b/>
                <w:bCs/>
                <w:color w:val="FFFFFF" w:themeColor="light1"/>
                <w:kern w:val="24"/>
                <w:sz w:val="28"/>
                <w:szCs w:val="22"/>
              </w:rPr>
              <w:t>Eleringi tegevus</w:t>
            </w:r>
          </w:p>
        </w:tc>
        <w:tc>
          <w:tcPr>
            <w:tcW w:w="280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FA4A9"/>
          </w:tcPr>
          <w:p w14:paraId="444F7AE2" w14:textId="77777777" w:rsidR="0032622C" w:rsidRPr="00A70DF4" w:rsidRDefault="0032622C" w:rsidP="0032622C">
            <w:pPr>
              <w:rPr>
                <w:b/>
                <w:bCs/>
                <w:sz w:val="28"/>
              </w:rPr>
            </w:pPr>
            <w:r w:rsidRPr="00A70DF4">
              <w:rPr>
                <w:rFonts w:asciiTheme="minorHAnsi" w:hAnsi="Trebuchet MS" w:cs="Arial"/>
                <w:b/>
                <w:bCs/>
                <w:color w:val="FFFFFF" w:themeColor="light1"/>
                <w:kern w:val="24"/>
                <w:sz w:val="28"/>
                <w:szCs w:val="22"/>
              </w:rPr>
              <w:t>Turuosalise kommentaar</w:t>
            </w:r>
          </w:p>
        </w:tc>
      </w:tr>
      <w:tr w:rsidR="00994B38" w:rsidRPr="00C4191B" w14:paraId="660E072E" w14:textId="77777777" w:rsidTr="009B56EB">
        <w:trPr>
          <w:trHeight w:val="383"/>
        </w:trPr>
        <w:tc>
          <w:tcPr>
            <w:tcW w:w="325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E0E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0B509BF" w14:textId="3BB86833" w:rsidR="0032622C" w:rsidRPr="00A70DF4" w:rsidRDefault="008E6814" w:rsidP="0032622C">
            <w:r>
              <w:t>R</w:t>
            </w:r>
            <w:r w:rsidR="0032622C" w:rsidRPr="00994B38">
              <w:t>eguleerida andmete kuuluvus, andmevahetus ning ligipääs andmetele õigusaktidega</w:t>
            </w:r>
          </w:p>
        </w:tc>
        <w:tc>
          <w:tcPr>
            <w:tcW w:w="155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E0E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C43C93D" w14:textId="3A2C1B7C" w:rsidR="0032622C" w:rsidRPr="00A70DF4" w:rsidRDefault="0032622C" w:rsidP="0032622C">
            <w:r w:rsidRPr="00994B38">
              <w:t>EL ja liikmesriigid</w:t>
            </w:r>
          </w:p>
        </w:tc>
        <w:tc>
          <w:tcPr>
            <w:tcW w:w="297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E0E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F8C15BB" w14:textId="6198E813" w:rsidR="0032622C" w:rsidRPr="00A70DF4" w:rsidRDefault="004D6739" w:rsidP="004D6739">
            <w:r>
              <w:t>R</w:t>
            </w:r>
            <w:r w:rsidR="0032622C" w:rsidRPr="00994B38">
              <w:t>egulatsioonides tarbija tarbimisandmete omanikuna</w:t>
            </w:r>
            <w:r>
              <w:t xml:space="preserve"> sätestamine</w:t>
            </w:r>
            <w:r w:rsidR="0032622C" w:rsidRPr="00994B38">
              <w:t>; Euroopa andmevahetuse standard</w:t>
            </w:r>
            <w:r>
              <w:t>i loomine.</w:t>
            </w:r>
          </w:p>
        </w:tc>
        <w:tc>
          <w:tcPr>
            <w:tcW w:w="286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E0E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C2A886A" w14:textId="07838057" w:rsidR="0032622C" w:rsidRPr="00A70DF4" w:rsidRDefault="0032622C" w:rsidP="005204F0">
            <w:r w:rsidRPr="00994B38">
              <w:t xml:space="preserve">Käsitleda teemat </w:t>
            </w:r>
            <w:proofErr w:type="spellStart"/>
            <w:r w:rsidRPr="00994B38">
              <w:t>Horizon</w:t>
            </w:r>
            <w:proofErr w:type="spellEnd"/>
            <w:r w:rsidRPr="00994B38">
              <w:t xml:space="preserve"> 2020 EU </w:t>
            </w:r>
            <w:proofErr w:type="spellStart"/>
            <w:r w:rsidRPr="00994B38">
              <w:t>SysFlex</w:t>
            </w:r>
            <w:proofErr w:type="spellEnd"/>
            <w:r w:rsidRPr="00994B38">
              <w:t xml:space="preserve"> projektis</w:t>
            </w:r>
            <w:r w:rsidR="005204F0">
              <w:t>;</w:t>
            </w:r>
            <w:r w:rsidR="00B333D9">
              <w:t xml:space="preserve"> </w:t>
            </w:r>
            <w:r w:rsidR="005204F0">
              <w:t>a</w:t>
            </w:r>
            <w:r w:rsidRPr="00994B38">
              <w:t>ndmevahetus</w:t>
            </w:r>
            <w:r w:rsidR="005204F0">
              <w:t>e toetamine</w:t>
            </w:r>
            <w:r w:rsidRPr="00994B38">
              <w:t xml:space="preserve"> läbi tarkvõrgu platvormi</w:t>
            </w:r>
          </w:p>
        </w:tc>
        <w:tc>
          <w:tcPr>
            <w:tcW w:w="280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E0E2"/>
          </w:tcPr>
          <w:p w14:paraId="16C0306A" w14:textId="77777777" w:rsidR="0032622C" w:rsidRPr="00C4191B" w:rsidRDefault="0032622C" w:rsidP="0032622C"/>
        </w:tc>
      </w:tr>
      <w:tr w:rsidR="00994B38" w:rsidRPr="00C4191B" w14:paraId="25466054" w14:textId="77777777" w:rsidTr="009B56EB">
        <w:trPr>
          <w:trHeight w:val="383"/>
        </w:trPr>
        <w:tc>
          <w:tcPr>
            <w:tcW w:w="32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0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3366426" w14:textId="3ED89B97" w:rsidR="0032622C" w:rsidRPr="00A70DF4" w:rsidRDefault="001D1626" w:rsidP="001D1626">
            <w:r>
              <w:t>Käivitada</w:t>
            </w:r>
            <w:r w:rsidRPr="00994B38">
              <w:t xml:space="preserve"> </w:t>
            </w:r>
            <w:r w:rsidR="0032622C" w:rsidRPr="00994B38">
              <w:t xml:space="preserve">regionaalne </w:t>
            </w:r>
            <w:r w:rsidRPr="00994B38">
              <w:t>andme</w:t>
            </w:r>
            <w:r>
              <w:t>vahetus</w:t>
            </w:r>
            <w:r w:rsidRPr="00994B38">
              <w:t xml:space="preserve"> </w:t>
            </w:r>
            <w:r w:rsidR="0032622C" w:rsidRPr="00994B38">
              <w:t xml:space="preserve">võimaldamaks innovatsiooni, ligipääsu </w:t>
            </w:r>
            <w:r w:rsidR="0032622C" w:rsidRPr="00994B38">
              <w:lastRenderedPageBreak/>
              <w:t>andmetele ja lihtsat müüja vahetust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0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8ACE9FD" w14:textId="6840620C" w:rsidR="0032622C" w:rsidRPr="00A70DF4" w:rsidRDefault="0032622C" w:rsidP="0032622C">
            <w:r w:rsidRPr="00994B38">
              <w:lastRenderedPageBreak/>
              <w:t xml:space="preserve">Regiooni </w:t>
            </w:r>
            <w:proofErr w:type="spellStart"/>
            <w:r w:rsidRPr="00994B38">
              <w:t>TSOd</w:t>
            </w:r>
            <w:proofErr w:type="spellEnd"/>
          </w:p>
        </w:tc>
        <w:tc>
          <w:tcPr>
            <w:tcW w:w="29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0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C993CC4" w14:textId="16D5BC6F" w:rsidR="0032622C" w:rsidRPr="00A70DF4" w:rsidRDefault="0032622C" w:rsidP="001D1626">
            <w:r w:rsidRPr="00994B38">
              <w:t xml:space="preserve">Regionaalse </w:t>
            </w:r>
            <w:r w:rsidR="001D1626">
              <w:t>andmevahetuse käivitamine</w:t>
            </w:r>
          </w:p>
        </w:tc>
        <w:tc>
          <w:tcPr>
            <w:tcW w:w="28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0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DBD0B56" w14:textId="2C8249D1" w:rsidR="0032622C" w:rsidRPr="00A70DF4" w:rsidRDefault="0032622C" w:rsidP="008E6814">
            <w:r w:rsidRPr="00994B38">
              <w:t>Elering-AST-</w:t>
            </w:r>
            <w:proofErr w:type="spellStart"/>
            <w:r w:rsidRPr="00994B38">
              <w:t>Litgrid</w:t>
            </w:r>
            <w:proofErr w:type="spellEnd"/>
            <w:r w:rsidRPr="00994B38">
              <w:t xml:space="preserve"> töögrupp regionaalse andmevahetusplatvormi </w:t>
            </w:r>
            <w:r w:rsidRPr="00994B38">
              <w:lastRenderedPageBreak/>
              <w:t>teostatavuse väljaselgitamiseks</w:t>
            </w:r>
            <w:r w:rsidR="00B333D9">
              <w:t xml:space="preserve">, </w:t>
            </w:r>
            <w:r w:rsidR="008E6814">
              <w:t xml:space="preserve">regionaalse </w:t>
            </w:r>
            <w:r w:rsidR="00B333D9">
              <w:t>andmevahetuse pilootprojektid</w:t>
            </w:r>
          </w:p>
        </w:tc>
        <w:tc>
          <w:tcPr>
            <w:tcW w:w="28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0F1"/>
          </w:tcPr>
          <w:p w14:paraId="3868BDCE" w14:textId="77777777" w:rsidR="0032622C" w:rsidRPr="00C4191B" w:rsidRDefault="0032622C" w:rsidP="0032622C"/>
        </w:tc>
      </w:tr>
      <w:tr w:rsidR="00994B38" w:rsidRPr="00C4191B" w14:paraId="727D7F3A" w14:textId="77777777" w:rsidTr="009B56EB">
        <w:trPr>
          <w:trHeight w:val="383"/>
        </w:trPr>
        <w:tc>
          <w:tcPr>
            <w:tcW w:w="32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E0E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7EA3DDA" w14:textId="1D568FE0" w:rsidR="0032622C" w:rsidRPr="00A70DF4" w:rsidRDefault="008E6814" w:rsidP="0032622C">
            <w:proofErr w:type="spellStart"/>
            <w:r>
              <w:t>K</w:t>
            </w:r>
            <w:r w:rsidR="0032622C" w:rsidRPr="00994B38">
              <w:t>augloetavate</w:t>
            </w:r>
            <w:proofErr w:type="spellEnd"/>
            <w:r w:rsidR="0032622C" w:rsidRPr="00994B38">
              <w:t xml:space="preserve"> elektriarvestite paigaldamisel arvestada nende võimekust edastada andmeid reaalajalähedaselt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E0E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05384AD" w14:textId="76E774D2" w:rsidR="0032622C" w:rsidRPr="00A70DF4" w:rsidRDefault="0032622C" w:rsidP="0032622C">
            <w:proofErr w:type="spellStart"/>
            <w:r w:rsidRPr="00994B38">
              <w:t>DSOd</w:t>
            </w:r>
            <w:proofErr w:type="spellEnd"/>
          </w:p>
        </w:tc>
        <w:tc>
          <w:tcPr>
            <w:tcW w:w="29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E0E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F15A854" w14:textId="730FAEB4" w:rsidR="0032622C" w:rsidRPr="00A70DF4" w:rsidRDefault="0032622C" w:rsidP="004D6739">
            <w:r w:rsidRPr="00994B38">
              <w:t>Uu</w:t>
            </w:r>
            <w:r w:rsidR="004D6739">
              <w:t>te</w:t>
            </w:r>
            <w:r w:rsidRPr="00994B38">
              <w:t xml:space="preserve"> </w:t>
            </w:r>
            <w:proofErr w:type="spellStart"/>
            <w:r w:rsidRPr="00994B38">
              <w:t>kaugloetava</w:t>
            </w:r>
            <w:r w:rsidR="004D6739">
              <w:t>te</w:t>
            </w:r>
            <w:proofErr w:type="spellEnd"/>
            <w:r w:rsidRPr="00994B38">
              <w:t xml:space="preserve"> </w:t>
            </w:r>
            <w:r w:rsidR="004D6739" w:rsidRPr="00994B38">
              <w:t>arvesti</w:t>
            </w:r>
            <w:r w:rsidR="004D6739">
              <w:t xml:space="preserve">te </w:t>
            </w:r>
            <w:r w:rsidR="004D6739" w:rsidRPr="00994B38">
              <w:t>paigalda</w:t>
            </w:r>
            <w:r w:rsidR="004D6739">
              <w:t xml:space="preserve">mine </w:t>
            </w:r>
            <w:r w:rsidRPr="00994B38">
              <w:t>reaalaja andmevahetuse võimekusega</w:t>
            </w:r>
          </w:p>
        </w:tc>
        <w:tc>
          <w:tcPr>
            <w:tcW w:w="28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E0E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E7834C" w14:textId="14974847" w:rsidR="0032622C" w:rsidRPr="00A70DF4" w:rsidRDefault="005204F0" w:rsidP="005204F0">
            <w:r>
              <w:t>R</w:t>
            </w:r>
            <w:r w:rsidR="009B56EB">
              <w:t xml:space="preserve">eaalajalähedaste </w:t>
            </w:r>
            <w:r w:rsidR="0032622C" w:rsidRPr="00994B38">
              <w:t xml:space="preserve"> andme</w:t>
            </w:r>
            <w:r w:rsidR="009B56EB">
              <w:t xml:space="preserve">te </w:t>
            </w:r>
            <w:r>
              <w:t>vahetamise toetamine</w:t>
            </w:r>
            <w:r w:rsidRPr="00994B38">
              <w:t xml:space="preserve"> </w:t>
            </w:r>
            <w:r w:rsidR="0032622C" w:rsidRPr="00994B38">
              <w:t>läbi tarkvõrgu platvormi, teema</w:t>
            </w:r>
            <w:r>
              <w:t xml:space="preserve"> käsitlemine</w:t>
            </w:r>
            <w:r w:rsidR="0032622C" w:rsidRPr="00994B38">
              <w:t xml:space="preserve"> </w:t>
            </w:r>
            <w:proofErr w:type="spellStart"/>
            <w:r w:rsidR="0032622C" w:rsidRPr="00994B38">
              <w:t>Horizon</w:t>
            </w:r>
            <w:proofErr w:type="spellEnd"/>
            <w:r w:rsidR="0032622C" w:rsidRPr="00994B38">
              <w:t xml:space="preserve"> 2020 EU </w:t>
            </w:r>
            <w:proofErr w:type="spellStart"/>
            <w:r w:rsidR="0032622C" w:rsidRPr="00994B38">
              <w:t>SysFlex</w:t>
            </w:r>
            <w:proofErr w:type="spellEnd"/>
            <w:r w:rsidR="0032622C" w:rsidRPr="00994B38">
              <w:t xml:space="preserve"> projektis</w:t>
            </w:r>
          </w:p>
        </w:tc>
        <w:tc>
          <w:tcPr>
            <w:tcW w:w="28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E0E2"/>
          </w:tcPr>
          <w:p w14:paraId="48A4B9EC" w14:textId="77777777" w:rsidR="0032622C" w:rsidRPr="00C4191B" w:rsidRDefault="0032622C" w:rsidP="0032622C"/>
        </w:tc>
      </w:tr>
      <w:tr w:rsidR="00994B38" w:rsidRPr="00C4191B" w14:paraId="6905A436" w14:textId="77777777" w:rsidTr="009B56EB">
        <w:trPr>
          <w:trHeight w:val="383"/>
        </w:trPr>
        <w:tc>
          <w:tcPr>
            <w:tcW w:w="32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0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86D4DF" w14:textId="34E91F00" w:rsidR="0032622C" w:rsidRPr="00A70DF4" w:rsidRDefault="0052398A" w:rsidP="0052398A">
            <w:r>
              <w:t>J</w:t>
            </w:r>
            <w:r w:rsidR="0032622C" w:rsidRPr="00994B38">
              <w:t>aotusvõrguoperaatori eralda</w:t>
            </w:r>
            <w:r>
              <w:t>mine</w:t>
            </w:r>
            <w:r w:rsidR="0032622C" w:rsidRPr="00994B38">
              <w:t xml:space="preserve"> vertikaalselt integreeritud tootmisettevõttest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0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6A15224" w14:textId="4CF94955" w:rsidR="0032622C" w:rsidRPr="00A70DF4" w:rsidRDefault="0032622C" w:rsidP="0032622C">
            <w:r w:rsidRPr="00994B38">
              <w:t>Liikmesriigid</w:t>
            </w:r>
          </w:p>
        </w:tc>
        <w:tc>
          <w:tcPr>
            <w:tcW w:w="29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0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5D914D5" w14:textId="55145202" w:rsidR="0032622C" w:rsidRPr="00A70DF4" w:rsidRDefault="004D6739" w:rsidP="004D6739">
            <w:r>
              <w:t>Andmetele</w:t>
            </w:r>
            <w:r w:rsidRPr="00994B38">
              <w:t xml:space="preserve"> </w:t>
            </w:r>
            <w:r w:rsidR="0032622C" w:rsidRPr="00994B38">
              <w:t>võrd</w:t>
            </w:r>
            <w:r>
              <w:t>s</w:t>
            </w:r>
            <w:r w:rsidR="0032622C" w:rsidRPr="00994B38">
              <w:t>e ligipääs</w:t>
            </w:r>
            <w:r>
              <w:t>u tagamine</w:t>
            </w:r>
            <w:r w:rsidR="0032622C" w:rsidRPr="00994B38">
              <w:t xml:space="preserve"> läbi jaotusvõrgu ettevõtete </w:t>
            </w:r>
            <w:r w:rsidR="0079475B">
              <w:t xml:space="preserve">eraldamise </w:t>
            </w:r>
            <w:r w:rsidR="0032622C" w:rsidRPr="00994B38">
              <w:t>elektri tootmisettevõtetest</w:t>
            </w:r>
          </w:p>
        </w:tc>
        <w:tc>
          <w:tcPr>
            <w:tcW w:w="28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0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400FCA2" w14:textId="5F08B0F7" w:rsidR="0032622C" w:rsidRPr="00A70DF4" w:rsidRDefault="005204F0" w:rsidP="0032622C">
            <w:r>
              <w:t>L</w:t>
            </w:r>
            <w:r w:rsidR="0032622C" w:rsidRPr="00994B38">
              <w:t>äbi tarkvõrgu platvormi</w:t>
            </w:r>
            <w:r>
              <w:t xml:space="preserve"> andmetele võrdse ligipääsu tagamine</w:t>
            </w:r>
          </w:p>
        </w:tc>
        <w:tc>
          <w:tcPr>
            <w:tcW w:w="28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0F1"/>
          </w:tcPr>
          <w:p w14:paraId="04E890BF" w14:textId="77777777" w:rsidR="0032622C" w:rsidRPr="00C4191B" w:rsidRDefault="0032622C" w:rsidP="0032622C"/>
        </w:tc>
      </w:tr>
    </w:tbl>
    <w:p w14:paraId="2A2E53FA" w14:textId="4E58794F" w:rsidR="00994B38" w:rsidRPr="00994B38" w:rsidRDefault="00994B38" w:rsidP="00994B38">
      <w:pPr>
        <w:spacing w:after="240"/>
        <w:jc w:val="both"/>
        <w:rPr>
          <w:b/>
          <w:bCs/>
        </w:rPr>
      </w:pPr>
    </w:p>
    <w:p w14:paraId="48502D09" w14:textId="77777777" w:rsidR="00AE4318" w:rsidRDefault="00AE4318">
      <w:pPr>
        <w:rPr>
          <w:b/>
          <w:bCs/>
        </w:rPr>
      </w:pPr>
      <w:r>
        <w:rPr>
          <w:b/>
          <w:bCs/>
        </w:rPr>
        <w:br w:type="page"/>
      </w:r>
    </w:p>
    <w:p w14:paraId="229148B0" w14:textId="275D7B4E" w:rsidR="00994B38" w:rsidRPr="00994B38" w:rsidRDefault="00994B38" w:rsidP="00994B38">
      <w:pPr>
        <w:pStyle w:val="ListParagraph"/>
        <w:numPr>
          <w:ilvl w:val="0"/>
          <w:numId w:val="7"/>
        </w:numPr>
        <w:spacing w:after="240"/>
        <w:jc w:val="both"/>
        <w:rPr>
          <w:b/>
          <w:bCs/>
        </w:rPr>
      </w:pPr>
      <w:r w:rsidRPr="00994B38">
        <w:rPr>
          <w:b/>
          <w:bCs/>
        </w:rPr>
        <w:lastRenderedPageBreak/>
        <w:t xml:space="preserve">ÕIGE TURUHINNA LEIDMINE / EFEKTIIVNE ELEKTRITURG </w:t>
      </w:r>
    </w:p>
    <w:p w14:paraId="41C2F341" w14:textId="10696925" w:rsidR="0032622C" w:rsidRPr="00994B38" w:rsidRDefault="00994B38" w:rsidP="00994B38">
      <w:pPr>
        <w:rPr>
          <w:rFonts w:asciiTheme="minorHAnsi" w:hAnsi="Trebuchet MS" w:cs="Arial"/>
          <w:b/>
          <w:bCs/>
          <w:kern w:val="24"/>
          <w:sz w:val="28"/>
          <w:szCs w:val="22"/>
        </w:rPr>
      </w:pPr>
      <w:r w:rsidRPr="00994B38">
        <w:rPr>
          <w:rFonts w:asciiTheme="minorHAnsi" w:hAnsi="Trebuchet MS" w:cs="Arial"/>
          <w:b/>
          <w:bCs/>
          <w:kern w:val="24"/>
          <w:sz w:val="28"/>
          <w:szCs w:val="22"/>
        </w:rPr>
        <w:t>Regionaalne turgude harmoniseerimine ja integreeritud l</w:t>
      </w:r>
      <w:r w:rsidRPr="00994B38">
        <w:rPr>
          <w:rFonts w:asciiTheme="minorHAnsi" w:hAnsi="Trebuchet MS" w:cs="Arial"/>
          <w:b/>
          <w:bCs/>
          <w:kern w:val="24"/>
          <w:sz w:val="28"/>
          <w:szCs w:val="22"/>
        </w:rPr>
        <w:t>ü</w:t>
      </w:r>
      <w:r w:rsidRPr="00994B38">
        <w:rPr>
          <w:rFonts w:asciiTheme="minorHAnsi" w:hAnsi="Trebuchet MS" w:cs="Arial"/>
          <w:b/>
          <w:bCs/>
          <w:kern w:val="24"/>
          <w:sz w:val="28"/>
          <w:szCs w:val="22"/>
        </w:rPr>
        <w:t>hiajaliste turgude arendamine</w:t>
      </w:r>
    </w:p>
    <w:tbl>
      <w:tblPr>
        <w:tblW w:w="13457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348"/>
        <w:gridCol w:w="1475"/>
        <w:gridCol w:w="2432"/>
        <w:gridCol w:w="3391"/>
        <w:gridCol w:w="2811"/>
      </w:tblGrid>
      <w:tr w:rsidR="009B56EB" w:rsidRPr="00C4191B" w14:paraId="4CE64D00" w14:textId="77777777" w:rsidTr="009B56EB">
        <w:trPr>
          <w:trHeight w:val="664"/>
        </w:trPr>
        <w:tc>
          <w:tcPr>
            <w:tcW w:w="336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FA4A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365B825" w14:textId="7526EE05" w:rsidR="0032622C" w:rsidRPr="00A70DF4" w:rsidRDefault="0032622C" w:rsidP="00994B38">
            <w:pPr>
              <w:rPr>
                <w:rFonts w:asciiTheme="minorHAnsi" w:hAnsi="Trebuchet MS" w:cs="Arial"/>
                <w:b/>
                <w:bCs/>
                <w:color w:val="FFFFFF" w:themeColor="light1"/>
                <w:kern w:val="24"/>
                <w:sz w:val="28"/>
                <w:szCs w:val="22"/>
              </w:rPr>
            </w:pPr>
            <w:r w:rsidRPr="00994B38">
              <w:rPr>
                <w:rFonts w:asciiTheme="minorHAnsi" w:hAnsi="Trebuchet MS" w:cs="Arial"/>
                <w:b/>
                <w:bCs/>
                <w:color w:val="FFFFFF" w:themeColor="light1"/>
                <w:kern w:val="24"/>
                <w:sz w:val="28"/>
                <w:szCs w:val="22"/>
              </w:rPr>
              <w:t>Eleringi ettepanek:</w:t>
            </w:r>
          </w:p>
        </w:tc>
        <w:tc>
          <w:tcPr>
            <w:tcW w:w="142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FA4A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05620F4" w14:textId="42802A42" w:rsidR="0032622C" w:rsidRPr="00A70DF4" w:rsidRDefault="0032622C" w:rsidP="00994B38">
            <w:pPr>
              <w:rPr>
                <w:rFonts w:asciiTheme="minorHAnsi" w:hAnsi="Trebuchet MS" w:cs="Arial"/>
                <w:b/>
                <w:bCs/>
                <w:color w:val="FFFFFF" w:themeColor="light1"/>
                <w:kern w:val="24"/>
                <w:sz w:val="28"/>
                <w:szCs w:val="22"/>
              </w:rPr>
            </w:pPr>
            <w:r w:rsidRPr="00994B38">
              <w:rPr>
                <w:rFonts w:asciiTheme="minorHAnsi" w:hAnsi="Trebuchet MS" w:cs="Arial"/>
                <w:b/>
                <w:bCs/>
                <w:color w:val="FFFFFF" w:themeColor="light1"/>
                <w:kern w:val="24"/>
                <w:sz w:val="28"/>
                <w:szCs w:val="22"/>
              </w:rPr>
              <w:t>Kes?</w:t>
            </w:r>
          </w:p>
        </w:tc>
        <w:tc>
          <w:tcPr>
            <w:tcW w:w="243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FA4A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33B35B7" w14:textId="7F6D3798" w:rsidR="0032622C" w:rsidRPr="00A70DF4" w:rsidRDefault="0032622C" w:rsidP="00994B38">
            <w:pPr>
              <w:rPr>
                <w:rFonts w:asciiTheme="minorHAnsi" w:hAnsi="Trebuchet MS" w:cs="Arial"/>
                <w:b/>
                <w:bCs/>
                <w:color w:val="FFFFFF" w:themeColor="light1"/>
                <w:kern w:val="24"/>
                <w:sz w:val="28"/>
                <w:szCs w:val="22"/>
              </w:rPr>
            </w:pPr>
            <w:r w:rsidRPr="00994B38">
              <w:rPr>
                <w:rFonts w:asciiTheme="minorHAnsi" w:hAnsi="Trebuchet MS" w:cs="Arial"/>
                <w:b/>
                <w:bCs/>
                <w:color w:val="FFFFFF" w:themeColor="light1"/>
                <w:kern w:val="24"/>
                <w:sz w:val="28"/>
                <w:szCs w:val="22"/>
              </w:rPr>
              <w:t>Mida?</w:t>
            </w:r>
          </w:p>
        </w:tc>
        <w:tc>
          <w:tcPr>
            <w:tcW w:w="341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FA4A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18877BD" w14:textId="7B49DA46" w:rsidR="0032622C" w:rsidRPr="00A70DF4" w:rsidRDefault="0032622C" w:rsidP="00994B38">
            <w:pPr>
              <w:rPr>
                <w:rFonts w:asciiTheme="minorHAnsi" w:hAnsi="Trebuchet MS" w:cs="Arial"/>
                <w:b/>
                <w:bCs/>
                <w:color w:val="FFFFFF" w:themeColor="light1"/>
                <w:kern w:val="24"/>
                <w:sz w:val="28"/>
                <w:szCs w:val="22"/>
              </w:rPr>
            </w:pPr>
            <w:r w:rsidRPr="00994B38">
              <w:rPr>
                <w:rFonts w:asciiTheme="minorHAnsi" w:hAnsi="Trebuchet MS" w:cs="Arial"/>
                <w:b/>
                <w:bCs/>
                <w:color w:val="FFFFFF" w:themeColor="light1"/>
                <w:kern w:val="24"/>
                <w:sz w:val="28"/>
                <w:szCs w:val="22"/>
              </w:rPr>
              <w:t>Eleringi tegevus</w:t>
            </w:r>
          </w:p>
        </w:tc>
        <w:tc>
          <w:tcPr>
            <w:tcW w:w="282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FA4A9"/>
          </w:tcPr>
          <w:p w14:paraId="6B66415C" w14:textId="77777777" w:rsidR="0032622C" w:rsidRPr="00A70DF4" w:rsidRDefault="0032622C" w:rsidP="0032622C">
            <w:pPr>
              <w:rPr>
                <w:b/>
                <w:bCs/>
                <w:sz w:val="28"/>
              </w:rPr>
            </w:pPr>
            <w:r w:rsidRPr="00A70DF4">
              <w:rPr>
                <w:rFonts w:asciiTheme="minorHAnsi" w:hAnsi="Trebuchet MS" w:cs="Arial"/>
                <w:b/>
                <w:bCs/>
                <w:color w:val="FFFFFF" w:themeColor="light1"/>
                <w:kern w:val="24"/>
                <w:sz w:val="28"/>
                <w:szCs w:val="22"/>
              </w:rPr>
              <w:t>Turuosalise kommentaar</w:t>
            </w:r>
          </w:p>
        </w:tc>
      </w:tr>
      <w:tr w:rsidR="009B56EB" w:rsidRPr="00C4191B" w14:paraId="1B06DB8C" w14:textId="77777777" w:rsidTr="009B56EB">
        <w:trPr>
          <w:trHeight w:val="383"/>
        </w:trPr>
        <w:tc>
          <w:tcPr>
            <w:tcW w:w="33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E0E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A24D1A4" w14:textId="691E0087" w:rsidR="0032622C" w:rsidRPr="00A70DF4" w:rsidRDefault="0032622C" w:rsidP="0032622C">
            <w:r w:rsidRPr="00994B38">
              <w:t>Rakendada päevasisese kauplemise tehingute sulgemise aega 30 min enne tarne algust</w:t>
            </w:r>
          </w:p>
        </w:tc>
        <w:tc>
          <w:tcPr>
            <w:tcW w:w="142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E0E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18B55D9" w14:textId="12A6DB01" w:rsidR="0032622C" w:rsidRPr="00A70DF4" w:rsidRDefault="0032622C" w:rsidP="0032622C">
            <w:proofErr w:type="spellStart"/>
            <w:r w:rsidRPr="00994B38">
              <w:t>TSOd</w:t>
            </w:r>
            <w:proofErr w:type="spellEnd"/>
          </w:p>
        </w:tc>
        <w:tc>
          <w:tcPr>
            <w:tcW w:w="243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E0E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969346E" w14:textId="3DE3C847" w:rsidR="0032622C" w:rsidRPr="00A70DF4" w:rsidRDefault="0032622C" w:rsidP="004D6739">
            <w:proofErr w:type="spellStart"/>
            <w:r w:rsidRPr="00994B38">
              <w:t>TSOdel</w:t>
            </w:r>
            <w:proofErr w:type="spellEnd"/>
            <w:r w:rsidRPr="00994B38">
              <w:t xml:space="preserve"> kõikidel piiridel tehingute sulgemise </w:t>
            </w:r>
            <w:r w:rsidR="004D6739" w:rsidRPr="00994B38">
              <w:t>a</w:t>
            </w:r>
            <w:r w:rsidR="004D6739">
              <w:t>ja harmoniseerimine</w:t>
            </w:r>
            <w:r w:rsidR="004D6739" w:rsidRPr="00994B38">
              <w:t xml:space="preserve"> </w:t>
            </w:r>
            <w:r w:rsidRPr="00994B38">
              <w:t>30 min enne tarne algust</w:t>
            </w:r>
          </w:p>
        </w:tc>
        <w:tc>
          <w:tcPr>
            <w:tcW w:w="341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E0E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40D4E8E" w14:textId="7AE274C3" w:rsidR="0032622C" w:rsidRPr="009B56EB" w:rsidRDefault="009B56EB" w:rsidP="005204F0">
            <w:pPr>
              <w:pStyle w:val="NormalWeb"/>
              <w:spacing w:before="0" w:beforeAutospacing="0" w:after="0" w:afterAutospacing="0" w:line="256" w:lineRule="auto"/>
              <w:rPr>
                <w:rFonts w:ascii="Klavika Lt" w:hAnsi="Klavika Lt"/>
                <w:sz w:val="22"/>
                <w:lang w:val="et-EE" w:eastAsia="et-EE"/>
              </w:rPr>
            </w:pPr>
            <w:r>
              <w:rPr>
                <w:rFonts w:ascii="Klavika Lt" w:hAnsi="Klavika Lt"/>
                <w:sz w:val="22"/>
                <w:lang w:val="et-EE" w:eastAsia="et-EE"/>
              </w:rPr>
              <w:t>Eesti piiridel tehingute sulgem</w:t>
            </w:r>
            <w:r w:rsidR="003B2F0F">
              <w:rPr>
                <w:rFonts w:ascii="Klavika Lt" w:hAnsi="Klavika Lt"/>
                <w:sz w:val="22"/>
                <w:lang w:val="et-EE" w:eastAsia="et-EE"/>
              </w:rPr>
              <w:t xml:space="preserve">ise </w:t>
            </w:r>
            <w:r w:rsidR="005204F0">
              <w:rPr>
                <w:rFonts w:ascii="Klavika Lt" w:hAnsi="Klavika Lt"/>
                <w:sz w:val="22"/>
                <w:lang w:val="et-EE" w:eastAsia="et-EE"/>
              </w:rPr>
              <w:t xml:space="preserve">aja </w:t>
            </w:r>
            <w:r w:rsidR="003B2F0F">
              <w:rPr>
                <w:rFonts w:ascii="Klavika Lt" w:hAnsi="Klavika Lt"/>
                <w:sz w:val="22"/>
                <w:lang w:val="et-EE" w:eastAsia="et-EE"/>
              </w:rPr>
              <w:t>30 min enne tarne algust</w:t>
            </w:r>
            <w:r w:rsidR="005204F0">
              <w:rPr>
                <w:rFonts w:ascii="Klavika Lt" w:hAnsi="Klavika Lt"/>
                <w:sz w:val="22"/>
                <w:lang w:val="et-EE" w:eastAsia="et-EE"/>
              </w:rPr>
              <w:t xml:space="preserve"> püsivaks muutmine;</w:t>
            </w:r>
            <w:r w:rsidR="003B2F0F">
              <w:rPr>
                <w:rFonts w:ascii="Klavika Lt" w:hAnsi="Klavika Lt"/>
                <w:sz w:val="22"/>
                <w:lang w:val="et-EE" w:eastAsia="et-EE"/>
              </w:rPr>
              <w:t xml:space="preserve"> </w:t>
            </w:r>
            <w:r w:rsidR="005204F0">
              <w:rPr>
                <w:rFonts w:ascii="Klavika Lt" w:hAnsi="Klavika Lt"/>
                <w:sz w:val="22"/>
                <w:lang w:val="et-EE" w:eastAsia="et-EE"/>
              </w:rPr>
              <w:t>kogemuse jagamine</w:t>
            </w:r>
            <w:r>
              <w:rPr>
                <w:rFonts w:ascii="Klavika Lt" w:hAnsi="Klavika Lt"/>
                <w:sz w:val="22"/>
                <w:lang w:val="et-EE" w:eastAsia="et-EE"/>
              </w:rPr>
              <w:t xml:space="preserve"> teiste </w:t>
            </w:r>
            <w:proofErr w:type="spellStart"/>
            <w:r>
              <w:rPr>
                <w:rFonts w:ascii="Klavika Lt" w:hAnsi="Klavika Lt"/>
                <w:sz w:val="22"/>
                <w:lang w:val="et-EE" w:eastAsia="et-EE"/>
              </w:rPr>
              <w:t>TSOdega</w:t>
            </w:r>
            <w:proofErr w:type="spellEnd"/>
            <w:r w:rsidR="003B2F0F">
              <w:rPr>
                <w:rFonts w:ascii="Klavika Lt" w:hAnsi="Klavika Lt"/>
                <w:sz w:val="22"/>
                <w:lang w:val="et-EE" w:eastAsia="et-EE"/>
              </w:rPr>
              <w:t>; läbirääkimis</w:t>
            </w:r>
            <w:r w:rsidR="005204F0">
              <w:rPr>
                <w:rFonts w:ascii="Klavika Lt" w:hAnsi="Klavika Lt"/>
                <w:sz w:val="22"/>
                <w:lang w:val="et-EE" w:eastAsia="et-EE"/>
              </w:rPr>
              <w:t>te pidamine</w:t>
            </w:r>
            <w:r w:rsidR="003B2F0F">
              <w:rPr>
                <w:rFonts w:ascii="Klavika Lt" w:hAnsi="Klavika Lt"/>
                <w:sz w:val="22"/>
                <w:lang w:val="et-EE" w:eastAsia="et-EE"/>
              </w:rPr>
              <w:t xml:space="preserve"> Balti </w:t>
            </w:r>
            <w:proofErr w:type="spellStart"/>
            <w:r w:rsidR="003B2F0F">
              <w:rPr>
                <w:rFonts w:ascii="Klavika Lt" w:hAnsi="Klavika Lt"/>
                <w:sz w:val="22"/>
                <w:lang w:val="et-EE" w:eastAsia="et-EE"/>
              </w:rPr>
              <w:t>TSOdega</w:t>
            </w:r>
            <w:proofErr w:type="spellEnd"/>
            <w:r w:rsidR="003B2F0F">
              <w:rPr>
                <w:rFonts w:ascii="Klavika Lt" w:hAnsi="Klavika Lt"/>
                <w:sz w:val="22"/>
                <w:lang w:val="et-EE" w:eastAsia="et-EE"/>
              </w:rPr>
              <w:t xml:space="preserve"> kohandamaks vastavalt lähemale ka bilansituru pakkumise sulgemis</w:t>
            </w:r>
            <w:r w:rsidR="005106E5">
              <w:rPr>
                <w:rFonts w:ascii="Klavika Lt" w:hAnsi="Klavika Lt"/>
                <w:sz w:val="22"/>
                <w:lang w:val="et-EE" w:eastAsia="et-EE"/>
              </w:rPr>
              <w:t>a</w:t>
            </w:r>
            <w:r w:rsidR="003B2F0F">
              <w:rPr>
                <w:rFonts w:ascii="Klavika Lt" w:hAnsi="Klavika Lt"/>
                <w:sz w:val="22"/>
                <w:lang w:val="et-EE" w:eastAsia="et-EE"/>
              </w:rPr>
              <w:t>ega</w:t>
            </w:r>
          </w:p>
        </w:tc>
        <w:tc>
          <w:tcPr>
            <w:tcW w:w="282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E0E2"/>
          </w:tcPr>
          <w:p w14:paraId="6D8B7B52" w14:textId="77777777" w:rsidR="0032622C" w:rsidRPr="00C4191B" w:rsidRDefault="0032622C" w:rsidP="0032622C"/>
        </w:tc>
      </w:tr>
      <w:tr w:rsidR="009B56EB" w:rsidRPr="00C4191B" w14:paraId="624FE291" w14:textId="77777777" w:rsidTr="009B56EB">
        <w:trPr>
          <w:trHeight w:val="383"/>
        </w:trPr>
        <w:tc>
          <w:tcPr>
            <w:tcW w:w="33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0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214CEB" w14:textId="72FDA7CD" w:rsidR="0032622C" w:rsidRPr="00A70DF4" w:rsidRDefault="0032622C" w:rsidP="0032622C">
            <w:r w:rsidRPr="00994B38">
              <w:t>Liikuda tasakaalustusperioodi (ja elektribörsidel kaubeldavate toodete) lühendamise suunas kuni 15 minutile</w:t>
            </w:r>
          </w:p>
        </w:tc>
        <w:tc>
          <w:tcPr>
            <w:tcW w:w="14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0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590C304" w14:textId="2CF21EC4" w:rsidR="0032622C" w:rsidRPr="00A70DF4" w:rsidRDefault="0032622C" w:rsidP="0032622C">
            <w:proofErr w:type="spellStart"/>
            <w:r w:rsidRPr="00994B38">
              <w:t>TSOd</w:t>
            </w:r>
            <w:proofErr w:type="spellEnd"/>
            <w:r w:rsidR="00D74AF8">
              <w:t xml:space="preserve"> ja elektribörsid</w:t>
            </w:r>
          </w:p>
        </w:tc>
        <w:tc>
          <w:tcPr>
            <w:tcW w:w="24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0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D963CCE" w14:textId="60AD563B" w:rsidR="0032622C" w:rsidRPr="00A70DF4" w:rsidRDefault="0032622C" w:rsidP="0032622C">
            <w:r w:rsidRPr="00994B38">
              <w:t>15 minutit</w:t>
            </w:r>
            <w:r w:rsidR="004D6739">
              <w:t xml:space="preserve"> </w:t>
            </w:r>
            <w:proofErr w:type="spellStart"/>
            <w:r w:rsidR="004D6739">
              <w:t>bilanisperioodi</w:t>
            </w:r>
            <w:proofErr w:type="spellEnd"/>
            <w:r w:rsidR="004D6739">
              <w:t xml:space="preserve"> rakendamine</w:t>
            </w:r>
          </w:p>
        </w:tc>
        <w:tc>
          <w:tcPr>
            <w:tcW w:w="3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0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7A78832" w14:textId="4ED30E54" w:rsidR="0032622C" w:rsidRPr="00A70DF4" w:rsidRDefault="0032622C" w:rsidP="009B56EB">
            <w:r w:rsidRPr="00994B38">
              <w:t>Minna üle koos naab</w:t>
            </w:r>
            <w:r w:rsidR="009B56EB">
              <w:t>erriikidega</w:t>
            </w:r>
            <w:r w:rsidRPr="00994B38">
              <w:t>, et kauplemine t</w:t>
            </w:r>
            <w:r w:rsidR="009B56EB">
              <w:t>oimiks tõrgeteta</w:t>
            </w:r>
          </w:p>
        </w:tc>
        <w:tc>
          <w:tcPr>
            <w:tcW w:w="28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0F1"/>
          </w:tcPr>
          <w:p w14:paraId="0120CC72" w14:textId="77777777" w:rsidR="0032622C" w:rsidRPr="00C4191B" w:rsidRDefault="0032622C" w:rsidP="0032622C"/>
        </w:tc>
      </w:tr>
      <w:tr w:rsidR="009B56EB" w:rsidRPr="00C4191B" w14:paraId="58AB152E" w14:textId="77777777" w:rsidTr="009B56EB">
        <w:trPr>
          <w:trHeight w:val="383"/>
        </w:trPr>
        <w:tc>
          <w:tcPr>
            <w:tcW w:w="33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E0E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DB3B483" w14:textId="2879E057" w:rsidR="0032622C" w:rsidRPr="00A70DF4" w:rsidRDefault="0032622C" w:rsidP="0032622C">
            <w:r w:rsidRPr="00994B38">
              <w:t>Kaaluda ülekandevõimsuste reserveerimist päevasisese- ja reguleerimisturu tarbeks</w:t>
            </w:r>
          </w:p>
        </w:tc>
        <w:tc>
          <w:tcPr>
            <w:tcW w:w="14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E0E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220D0BE" w14:textId="281839D6" w:rsidR="0032622C" w:rsidRPr="00A70DF4" w:rsidRDefault="0032622C" w:rsidP="0032622C">
            <w:proofErr w:type="spellStart"/>
            <w:r w:rsidRPr="00994B38">
              <w:t>TSOd</w:t>
            </w:r>
            <w:proofErr w:type="spellEnd"/>
          </w:p>
        </w:tc>
        <w:tc>
          <w:tcPr>
            <w:tcW w:w="24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E0E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FF4E9FC" w14:textId="3498C4D2" w:rsidR="0032622C" w:rsidRPr="00A70DF4" w:rsidRDefault="004D6739" w:rsidP="0032622C">
            <w:r>
              <w:t>Ü</w:t>
            </w:r>
            <w:r w:rsidR="0032622C" w:rsidRPr="00994B38">
              <w:t>lekandevõimsuse väärtus</w:t>
            </w:r>
            <w:r>
              <w:t>e hindamine</w:t>
            </w:r>
            <w:r w:rsidR="0032622C" w:rsidRPr="00994B38">
              <w:t xml:space="preserve"> päevasisesel- ja reguleerimisturul</w:t>
            </w:r>
          </w:p>
        </w:tc>
        <w:tc>
          <w:tcPr>
            <w:tcW w:w="3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E0E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1C11DAD" w14:textId="2C075A5C" w:rsidR="0032622C" w:rsidRPr="00A70DF4" w:rsidRDefault="005204F0" w:rsidP="003B2F0F">
            <w:r>
              <w:t>K</w:t>
            </w:r>
            <w:r w:rsidR="003B2F0F">
              <w:t xml:space="preserve">oostöös teiste Balti </w:t>
            </w:r>
            <w:proofErr w:type="spellStart"/>
            <w:r w:rsidR="003B2F0F">
              <w:t>TSOdega</w:t>
            </w:r>
            <w:proofErr w:type="spellEnd"/>
            <w:r w:rsidR="003B2F0F">
              <w:t xml:space="preserve"> </w:t>
            </w:r>
            <w:r w:rsidR="0032622C" w:rsidRPr="00994B38">
              <w:t>võimsuse reserveerimise vajadus</w:t>
            </w:r>
            <w:r>
              <w:t>e analüüsimine</w:t>
            </w:r>
            <w:r w:rsidR="0032622C" w:rsidRPr="00994B38">
              <w:t xml:space="preserve"> vastavalt teiste riikide kogemusele</w:t>
            </w:r>
          </w:p>
        </w:tc>
        <w:tc>
          <w:tcPr>
            <w:tcW w:w="28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E0E2"/>
          </w:tcPr>
          <w:p w14:paraId="389C2102" w14:textId="77777777" w:rsidR="0032622C" w:rsidRPr="00C4191B" w:rsidRDefault="0032622C" w:rsidP="0032622C"/>
        </w:tc>
      </w:tr>
      <w:tr w:rsidR="009B56EB" w:rsidRPr="00C4191B" w14:paraId="183433C1" w14:textId="77777777" w:rsidTr="009B56EB">
        <w:trPr>
          <w:trHeight w:val="383"/>
        </w:trPr>
        <w:tc>
          <w:tcPr>
            <w:tcW w:w="33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0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6585C2E" w14:textId="3E9BD149" w:rsidR="0032622C" w:rsidRPr="00A70DF4" w:rsidRDefault="0032622C" w:rsidP="0032622C">
            <w:r w:rsidRPr="00994B38">
              <w:t>Hinnalagede nihutamine tasemele, mis ei piiraks investeeringute tegemiseks vajalike elektri õiget hinda kajastavate hinnasignaalide tekkimist</w:t>
            </w:r>
          </w:p>
        </w:tc>
        <w:tc>
          <w:tcPr>
            <w:tcW w:w="14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0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6D51BB6" w14:textId="1925EFB4" w:rsidR="0032622C" w:rsidRPr="00A70DF4" w:rsidRDefault="0032622C" w:rsidP="0032622C">
            <w:r w:rsidRPr="00994B38">
              <w:t>EL ja liikmesriigid</w:t>
            </w:r>
          </w:p>
        </w:tc>
        <w:tc>
          <w:tcPr>
            <w:tcW w:w="24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0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8950E80" w14:textId="11D44134" w:rsidR="0032622C" w:rsidRPr="00A70DF4" w:rsidRDefault="004D6739" w:rsidP="0032622C">
            <w:r>
              <w:t>Uute</w:t>
            </w:r>
            <w:r w:rsidR="0032622C" w:rsidRPr="00994B38">
              <w:t xml:space="preserve"> </w:t>
            </w:r>
            <w:proofErr w:type="spellStart"/>
            <w:r w:rsidR="0032622C" w:rsidRPr="00994B38">
              <w:t>VoLL</w:t>
            </w:r>
            <w:proofErr w:type="spellEnd"/>
            <w:r w:rsidR="0032622C" w:rsidRPr="00994B38">
              <w:t xml:space="preserve"> </w:t>
            </w:r>
            <w:proofErr w:type="spellStart"/>
            <w:r w:rsidR="0032622C" w:rsidRPr="00994B38">
              <w:t>põhis</w:t>
            </w:r>
            <w:r>
              <w:t>te</w:t>
            </w:r>
            <w:r w:rsidR="0032622C" w:rsidRPr="00994B38">
              <w:t>hinnala</w:t>
            </w:r>
            <w:r>
              <w:t>gede</w:t>
            </w:r>
            <w:proofErr w:type="spellEnd"/>
            <w:r>
              <w:t xml:space="preserve"> kehtestamine</w:t>
            </w:r>
          </w:p>
        </w:tc>
        <w:tc>
          <w:tcPr>
            <w:tcW w:w="3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0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95A283B" w14:textId="2E70CE6F" w:rsidR="0032622C" w:rsidRPr="00A70DF4" w:rsidRDefault="005204F0" w:rsidP="005204F0">
            <w:r>
              <w:t>H</w:t>
            </w:r>
            <w:r w:rsidR="0032622C" w:rsidRPr="00994B38">
              <w:t xml:space="preserve">innalagede kõrgemale nihutamise </w:t>
            </w:r>
            <w:r w:rsidRPr="00994B38">
              <w:t>ettepaneku</w:t>
            </w:r>
            <w:r>
              <w:t xml:space="preserve"> toetamine</w:t>
            </w:r>
            <w:r w:rsidR="0032622C" w:rsidRPr="00994B38">
              <w:t xml:space="preserve">, Eesti </w:t>
            </w:r>
            <w:proofErr w:type="spellStart"/>
            <w:r w:rsidR="0032622C" w:rsidRPr="00994B38">
              <w:t>value</w:t>
            </w:r>
            <w:proofErr w:type="spellEnd"/>
            <w:r w:rsidR="0032622C" w:rsidRPr="00994B38">
              <w:t xml:space="preserve"> of </w:t>
            </w:r>
            <w:proofErr w:type="spellStart"/>
            <w:r w:rsidR="0032622C" w:rsidRPr="00994B38">
              <w:t>lost</w:t>
            </w:r>
            <w:proofErr w:type="spellEnd"/>
            <w:r w:rsidR="0032622C" w:rsidRPr="00994B38">
              <w:t xml:space="preserve"> load (</w:t>
            </w:r>
            <w:proofErr w:type="spellStart"/>
            <w:r w:rsidR="0032622C" w:rsidRPr="00994B38">
              <w:t>VoLL</w:t>
            </w:r>
            <w:proofErr w:type="spellEnd"/>
            <w:r w:rsidR="0032622C" w:rsidRPr="00994B38">
              <w:t>) arvutamis</w:t>
            </w:r>
            <w:r>
              <w:t>e toetamine</w:t>
            </w:r>
            <w:r w:rsidR="0032622C" w:rsidRPr="00994B38">
              <w:t>.</w:t>
            </w:r>
          </w:p>
        </w:tc>
        <w:tc>
          <w:tcPr>
            <w:tcW w:w="28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0F1"/>
          </w:tcPr>
          <w:p w14:paraId="52C63035" w14:textId="77777777" w:rsidR="0032622C" w:rsidRPr="00C4191B" w:rsidRDefault="0032622C" w:rsidP="0032622C"/>
        </w:tc>
      </w:tr>
    </w:tbl>
    <w:p w14:paraId="6CCE6558" w14:textId="77777777" w:rsidR="00994B38" w:rsidRDefault="00994B38" w:rsidP="00994B38">
      <w:pPr>
        <w:rPr>
          <w:rFonts w:asciiTheme="minorHAnsi" w:hAnsi="Trebuchet MS" w:cs="Arial"/>
          <w:b/>
          <w:bCs/>
          <w:kern w:val="24"/>
          <w:sz w:val="28"/>
          <w:szCs w:val="22"/>
        </w:rPr>
      </w:pPr>
    </w:p>
    <w:p w14:paraId="75F318CE" w14:textId="77777777" w:rsidR="00AE4318" w:rsidRDefault="00AE4318" w:rsidP="00994B38">
      <w:pPr>
        <w:rPr>
          <w:rFonts w:asciiTheme="minorHAnsi" w:hAnsi="Trebuchet MS" w:cs="Arial"/>
          <w:b/>
          <w:bCs/>
          <w:kern w:val="24"/>
          <w:sz w:val="28"/>
          <w:szCs w:val="22"/>
        </w:rPr>
      </w:pPr>
    </w:p>
    <w:p w14:paraId="692F10E8" w14:textId="77777777" w:rsidR="00AE4318" w:rsidRDefault="00AE4318" w:rsidP="00994B38">
      <w:pPr>
        <w:rPr>
          <w:rFonts w:asciiTheme="minorHAnsi" w:hAnsi="Trebuchet MS" w:cs="Arial"/>
          <w:b/>
          <w:bCs/>
          <w:kern w:val="24"/>
          <w:sz w:val="28"/>
          <w:szCs w:val="22"/>
        </w:rPr>
      </w:pPr>
    </w:p>
    <w:p w14:paraId="26CAD59F" w14:textId="596740D5" w:rsidR="0032622C" w:rsidRPr="00994B38" w:rsidRDefault="00994B38" w:rsidP="00994B38">
      <w:pPr>
        <w:rPr>
          <w:rFonts w:asciiTheme="minorHAnsi" w:hAnsi="Trebuchet MS" w:cs="Arial"/>
          <w:b/>
          <w:bCs/>
          <w:kern w:val="24"/>
          <w:sz w:val="28"/>
          <w:szCs w:val="22"/>
        </w:rPr>
      </w:pPr>
      <w:r w:rsidRPr="00994B38">
        <w:rPr>
          <w:rFonts w:asciiTheme="minorHAnsi" w:hAnsi="Trebuchet MS" w:cs="Arial"/>
          <w:b/>
          <w:bCs/>
          <w:kern w:val="24"/>
          <w:sz w:val="28"/>
          <w:szCs w:val="22"/>
        </w:rPr>
        <w:lastRenderedPageBreak/>
        <w:t>Bilansituru reformimine</w:t>
      </w:r>
    </w:p>
    <w:tbl>
      <w:tblPr>
        <w:tblW w:w="13457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727"/>
        <w:gridCol w:w="1707"/>
        <w:gridCol w:w="2575"/>
        <w:gridCol w:w="2575"/>
        <w:gridCol w:w="2873"/>
      </w:tblGrid>
      <w:tr w:rsidR="00994B38" w:rsidRPr="00C4191B" w14:paraId="7C9928CD" w14:textId="77777777" w:rsidTr="0032622C">
        <w:trPr>
          <w:trHeight w:val="664"/>
        </w:trPr>
        <w:tc>
          <w:tcPr>
            <w:tcW w:w="372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FA4A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C2CC322" w14:textId="52040472" w:rsidR="00994B38" w:rsidRPr="00A70DF4" w:rsidRDefault="00994B38" w:rsidP="00994B38">
            <w:pPr>
              <w:rPr>
                <w:rFonts w:asciiTheme="minorHAnsi" w:hAnsi="Trebuchet MS" w:cs="Arial"/>
                <w:b/>
                <w:bCs/>
                <w:color w:val="FFFFFF" w:themeColor="light1"/>
                <w:kern w:val="24"/>
                <w:sz w:val="28"/>
                <w:szCs w:val="22"/>
              </w:rPr>
            </w:pPr>
            <w:r w:rsidRPr="00994B38">
              <w:rPr>
                <w:rFonts w:asciiTheme="minorHAnsi" w:hAnsi="Trebuchet MS" w:cs="Arial"/>
                <w:b/>
                <w:bCs/>
                <w:color w:val="FFFFFF" w:themeColor="light1"/>
                <w:kern w:val="24"/>
                <w:sz w:val="28"/>
                <w:szCs w:val="22"/>
              </w:rPr>
              <w:t>Eleringi ettepanek:</w:t>
            </w:r>
          </w:p>
        </w:tc>
        <w:tc>
          <w:tcPr>
            <w:tcW w:w="170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FA4A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46AD65" w14:textId="3DE7ADA8" w:rsidR="00994B38" w:rsidRPr="00A70DF4" w:rsidRDefault="00994B38" w:rsidP="00994B38">
            <w:pPr>
              <w:rPr>
                <w:rFonts w:asciiTheme="minorHAnsi" w:hAnsi="Trebuchet MS" w:cs="Arial"/>
                <w:b/>
                <w:bCs/>
                <w:color w:val="FFFFFF" w:themeColor="light1"/>
                <w:kern w:val="24"/>
                <w:sz w:val="28"/>
                <w:szCs w:val="22"/>
              </w:rPr>
            </w:pPr>
            <w:r w:rsidRPr="00994B38">
              <w:rPr>
                <w:rFonts w:asciiTheme="minorHAnsi" w:hAnsi="Trebuchet MS" w:cs="Arial"/>
                <w:b/>
                <w:bCs/>
                <w:color w:val="FFFFFF" w:themeColor="light1"/>
                <w:kern w:val="24"/>
                <w:sz w:val="28"/>
                <w:szCs w:val="22"/>
              </w:rPr>
              <w:t>Kes?</w:t>
            </w:r>
          </w:p>
        </w:tc>
        <w:tc>
          <w:tcPr>
            <w:tcW w:w="257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FA4A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E76BE74" w14:textId="5628F82E" w:rsidR="00994B38" w:rsidRPr="00A70DF4" w:rsidRDefault="00994B38" w:rsidP="00994B38">
            <w:pPr>
              <w:rPr>
                <w:rFonts w:asciiTheme="minorHAnsi" w:hAnsi="Trebuchet MS" w:cs="Arial"/>
                <w:b/>
                <w:bCs/>
                <w:color w:val="FFFFFF" w:themeColor="light1"/>
                <w:kern w:val="24"/>
                <w:sz w:val="28"/>
                <w:szCs w:val="22"/>
              </w:rPr>
            </w:pPr>
            <w:r w:rsidRPr="00994B38">
              <w:rPr>
                <w:rFonts w:asciiTheme="minorHAnsi" w:hAnsi="Trebuchet MS" w:cs="Arial"/>
                <w:b/>
                <w:bCs/>
                <w:color w:val="FFFFFF" w:themeColor="light1"/>
                <w:kern w:val="24"/>
                <w:sz w:val="28"/>
                <w:szCs w:val="22"/>
              </w:rPr>
              <w:t>Mida?</w:t>
            </w:r>
          </w:p>
        </w:tc>
        <w:tc>
          <w:tcPr>
            <w:tcW w:w="257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FA4A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C753BEA" w14:textId="511FFEB7" w:rsidR="00994B38" w:rsidRPr="00A70DF4" w:rsidRDefault="00994B38" w:rsidP="00994B38">
            <w:pPr>
              <w:rPr>
                <w:rFonts w:asciiTheme="minorHAnsi" w:hAnsi="Trebuchet MS" w:cs="Arial"/>
                <w:b/>
                <w:bCs/>
                <w:color w:val="FFFFFF" w:themeColor="light1"/>
                <w:kern w:val="24"/>
                <w:sz w:val="28"/>
                <w:szCs w:val="22"/>
              </w:rPr>
            </w:pPr>
            <w:r w:rsidRPr="00994B38">
              <w:rPr>
                <w:rFonts w:asciiTheme="minorHAnsi" w:hAnsi="Trebuchet MS" w:cs="Arial"/>
                <w:b/>
                <w:bCs/>
                <w:color w:val="FFFFFF" w:themeColor="light1"/>
                <w:kern w:val="24"/>
                <w:sz w:val="28"/>
                <w:szCs w:val="22"/>
              </w:rPr>
              <w:t>Eleringi tegevus</w:t>
            </w:r>
          </w:p>
        </w:tc>
        <w:tc>
          <w:tcPr>
            <w:tcW w:w="287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FA4A9"/>
          </w:tcPr>
          <w:p w14:paraId="58883654" w14:textId="77777777" w:rsidR="00994B38" w:rsidRPr="00A70DF4" w:rsidRDefault="00994B38" w:rsidP="00994B38">
            <w:pPr>
              <w:rPr>
                <w:b/>
                <w:bCs/>
                <w:sz w:val="28"/>
              </w:rPr>
            </w:pPr>
            <w:r w:rsidRPr="00A70DF4">
              <w:rPr>
                <w:rFonts w:asciiTheme="minorHAnsi" w:hAnsi="Trebuchet MS" w:cs="Arial"/>
                <w:b/>
                <w:bCs/>
                <w:color w:val="FFFFFF" w:themeColor="light1"/>
                <w:kern w:val="24"/>
                <w:sz w:val="28"/>
                <w:szCs w:val="22"/>
              </w:rPr>
              <w:t>Turuosalise kommentaar</w:t>
            </w:r>
          </w:p>
        </w:tc>
      </w:tr>
      <w:tr w:rsidR="00994B38" w:rsidRPr="00C4191B" w14:paraId="69F70CE5" w14:textId="77777777" w:rsidTr="0032622C">
        <w:trPr>
          <w:trHeight w:val="383"/>
        </w:trPr>
        <w:tc>
          <w:tcPr>
            <w:tcW w:w="372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E0E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ABF3D15" w14:textId="478EE2C5" w:rsidR="00994B38" w:rsidRPr="00A70DF4" w:rsidRDefault="00994B38" w:rsidP="00994B38">
            <w:proofErr w:type="spellStart"/>
            <w:r w:rsidRPr="00994B38">
              <w:t>Ülepiiriline</w:t>
            </w:r>
            <w:proofErr w:type="spellEnd"/>
            <w:r w:rsidRPr="00994B38">
              <w:t xml:space="preserve"> reguleerimisenergia vahendus (standardtoode, ühine pakkumiste nimekiri, harmoniseeritud põhimõtted)</w:t>
            </w:r>
          </w:p>
        </w:tc>
        <w:tc>
          <w:tcPr>
            <w:tcW w:w="170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E0E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59704CE" w14:textId="0C7F29A6" w:rsidR="00994B38" w:rsidRPr="00A70DF4" w:rsidRDefault="00994B38" w:rsidP="00994B38">
            <w:proofErr w:type="spellStart"/>
            <w:r w:rsidRPr="00994B38">
              <w:t>TSOd</w:t>
            </w:r>
            <w:proofErr w:type="spellEnd"/>
          </w:p>
        </w:tc>
        <w:tc>
          <w:tcPr>
            <w:tcW w:w="257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E0E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DA012D2" w14:textId="546E1893" w:rsidR="00994B38" w:rsidRPr="00A70DF4" w:rsidRDefault="004D6739" w:rsidP="004D6739">
            <w:r>
              <w:t>R</w:t>
            </w:r>
            <w:r w:rsidR="00994B38" w:rsidRPr="00994B38">
              <w:t>eguleerimisturu põhimõt</w:t>
            </w:r>
            <w:r>
              <w:t>ete harmoniseerimine</w:t>
            </w:r>
            <w:r w:rsidR="00994B38" w:rsidRPr="00994B38">
              <w:t xml:space="preserve"> ja </w:t>
            </w:r>
            <w:r>
              <w:t>piiriülese bilansienergiaga kauplemise võimaldamine</w:t>
            </w:r>
          </w:p>
        </w:tc>
        <w:tc>
          <w:tcPr>
            <w:tcW w:w="257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E0E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0FF0724" w14:textId="0C235DB2" w:rsidR="00994B38" w:rsidRPr="00A70DF4" w:rsidRDefault="00994B38" w:rsidP="0052398A">
            <w:r w:rsidRPr="00994B38">
              <w:t xml:space="preserve">Balti ühine reguleerimisturg 2018, koostöö </w:t>
            </w:r>
            <w:r w:rsidR="0052398A">
              <w:t xml:space="preserve">Euroopa tasemel </w:t>
            </w:r>
            <w:r w:rsidR="0052398A" w:rsidRPr="00994B38">
              <w:t>ühise reguleerimisturu platvormi</w:t>
            </w:r>
            <w:r w:rsidR="0052398A">
              <w:t xml:space="preserve"> loomisel</w:t>
            </w:r>
          </w:p>
        </w:tc>
        <w:tc>
          <w:tcPr>
            <w:tcW w:w="287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E0E2"/>
          </w:tcPr>
          <w:p w14:paraId="52C1A580" w14:textId="77777777" w:rsidR="00994B38" w:rsidRPr="00C4191B" w:rsidRDefault="00994B38" w:rsidP="00994B38"/>
        </w:tc>
      </w:tr>
      <w:tr w:rsidR="009B56EB" w:rsidRPr="00C4191B" w14:paraId="4F00F6BD" w14:textId="77777777" w:rsidTr="009B54EC">
        <w:trPr>
          <w:trHeight w:val="383"/>
        </w:trPr>
        <w:tc>
          <w:tcPr>
            <w:tcW w:w="37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0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5B699FD" w14:textId="211AD716" w:rsidR="009B56EB" w:rsidRPr="00A70DF4" w:rsidRDefault="009B56EB" w:rsidP="00D05946">
            <w:r w:rsidRPr="00994B38">
              <w:t>Integreerida kohalikud bilansihalduse tarkvõrgu IT lahendused Euroopa ühise bilansituru platvormiga</w:t>
            </w:r>
          </w:p>
        </w:tc>
        <w:tc>
          <w:tcPr>
            <w:tcW w:w="17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0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93E4EDD" w14:textId="4A79E3F7" w:rsidR="009B56EB" w:rsidRPr="00A70DF4" w:rsidRDefault="009B56EB" w:rsidP="00994B38">
            <w:r w:rsidRPr="00994B38">
              <w:t>Elering</w:t>
            </w:r>
          </w:p>
        </w:tc>
        <w:tc>
          <w:tcPr>
            <w:tcW w:w="5150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0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A3F620F" w14:textId="0BBC8949" w:rsidR="009B56EB" w:rsidRPr="00A70DF4" w:rsidRDefault="008F6B7E" w:rsidP="008F6B7E">
            <w:r>
              <w:t>Liitumine</w:t>
            </w:r>
            <w:r w:rsidRPr="00994B38">
              <w:t xml:space="preserve"> </w:t>
            </w:r>
            <w:r w:rsidR="009B56EB" w:rsidRPr="00994B38">
              <w:t>Euroopa</w:t>
            </w:r>
            <w:r w:rsidR="009B56EB">
              <w:t xml:space="preserve"> ülese projekti</w:t>
            </w:r>
            <w:r>
              <w:t>ga</w:t>
            </w:r>
            <w:r w:rsidR="009B56EB">
              <w:t xml:space="preserve"> (</w:t>
            </w:r>
            <w:proofErr w:type="spellStart"/>
            <w:r w:rsidR="00D05946" w:rsidRPr="00D05946">
              <w:t>Manually</w:t>
            </w:r>
            <w:proofErr w:type="spellEnd"/>
            <w:r w:rsidR="00D05946" w:rsidRPr="00D05946">
              <w:t xml:space="preserve"> </w:t>
            </w:r>
            <w:proofErr w:type="spellStart"/>
            <w:r w:rsidR="00D05946" w:rsidRPr="00D05946">
              <w:t>Activated</w:t>
            </w:r>
            <w:proofErr w:type="spellEnd"/>
            <w:r w:rsidR="00D05946" w:rsidRPr="00D05946">
              <w:t xml:space="preserve"> Reserves </w:t>
            </w:r>
            <w:proofErr w:type="spellStart"/>
            <w:r w:rsidR="00D05946" w:rsidRPr="00D05946">
              <w:t>Initiative</w:t>
            </w:r>
            <w:proofErr w:type="spellEnd"/>
            <w:r w:rsidR="00D05946" w:rsidRPr="00D05946">
              <w:t xml:space="preserve"> </w:t>
            </w:r>
            <w:r w:rsidR="00D05946">
              <w:t xml:space="preserve">- </w:t>
            </w:r>
            <w:r w:rsidR="009B56EB">
              <w:t>MARI), et olla valmis ühinema</w:t>
            </w:r>
            <w:r w:rsidR="003F0470">
              <w:t xml:space="preserve"> Euroopa</w:t>
            </w:r>
            <w:r w:rsidR="009B56EB">
              <w:t xml:space="preserve"> </w:t>
            </w:r>
            <w:r w:rsidR="009B56EB" w:rsidRPr="00994B38">
              <w:t>ühise reguleerimisturu platvormiga</w:t>
            </w:r>
            <w:r w:rsidR="009B56EB">
              <w:t xml:space="preserve"> selle käivitumisel</w:t>
            </w:r>
          </w:p>
        </w:tc>
        <w:tc>
          <w:tcPr>
            <w:tcW w:w="287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0F1"/>
          </w:tcPr>
          <w:p w14:paraId="2CA19C96" w14:textId="77777777" w:rsidR="009B56EB" w:rsidRPr="00C4191B" w:rsidRDefault="009B56EB" w:rsidP="00994B38"/>
        </w:tc>
      </w:tr>
      <w:tr w:rsidR="00994B38" w:rsidRPr="00C4191B" w14:paraId="14465CFB" w14:textId="77777777" w:rsidTr="0032622C">
        <w:trPr>
          <w:trHeight w:val="383"/>
        </w:trPr>
        <w:tc>
          <w:tcPr>
            <w:tcW w:w="37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E0E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069F1A" w14:textId="72A01C20" w:rsidR="00994B38" w:rsidRPr="00A70DF4" w:rsidRDefault="00994B38" w:rsidP="00994B38">
            <w:r w:rsidRPr="00994B38">
              <w:t>Bilansivastutus – kõik turuosalised peavad täitma bilansivastutuse kohustust</w:t>
            </w:r>
          </w:p>
        </w:tc>
        <w:tc>
          <w:tcPr>
            <w:tcW w:w="17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E0E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0129E9B" w14:textId="2D2FF173" w:rsidR="00994B38" w:rsidRPr="00A70DF4" w:rsidRDefault="00994B38" w:rsidP="00994B38">
            <w:r w:rsidRPr="00994B38">
              <w:t>EL ja liikmesriigid</w:t>
            </w:r>
          </w:p>
        </w:tc>
        <w:tc>
          <w:tcPr>
            <w:tcW w:w="25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E0E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55B8B62" w14:textId="21F1276D" w:rsidR="00994B38" w:rsidRPr="00A70DF4" w:rsidRDefault="004D6739" w:rsidP="00994B38">
            <w:r>
              <w:t>K</w:t>
            </w:r>
            <w:r w:rsidR="00994B38" w:rsidRPr="00994B38">
              <w:t>õigi turuosaliste bilansivastutus</w:t>
            </w:r>
            <w:r>
              <w:t>e sätestamine</w:t>
            </w:r>
            <w:r w:rsidR="00994B38" w:rsidRPr="00994B38">
              <w:t xml:space="preserve"> õigusaktides</w:t>
            </w:r>
          </w:p>
        </w:tc>
        <w:tc>
          <w:tcPr>
            <w:tcW w:w="25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E0E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3FEF7BB" w14:textId="17748BBB" w:rsidR="00994B38" w:rsidRPr="00A70DF4" w:rsidRDefault="00994B38" w:rsidP="00994B38">
            <w:r w:rsidRPr="00994B38">
              <w:t xml:space="preserve">Ettepaneku </w:t>
            </w:r>
            <w:proofErr w:type="spellStart"/>
            <w:r w:rsidRPr="00994B38">
              <w:t>kommunikeerimine</w:t>
            </w:r>
            <w:proofErr w:type="spellEnd"/>
            <w:r w:rsidRPr="00994B38">
              <w:t xml:space="preserve"> otsustajatele</w:t>
            </w:r>
          </w:p>
        </w:tc>
        <w:tc>
          <w:tcPr>
            <w:tcW w:w="287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E0E2"/>
          </w:tcPr>
          <w:p w14:paraId="4772A590" w14:textId="77777777" w:rsidR="00994B38" w:rsidRPr="00C4191B" w:rsidRDefault="00994B38" w:rsidP="00994B38"/>
        </w:tc>
      </w:tr>
    </w:tbl>
    <w:p w14:paraId="622580C9" w14:textId="77864497" w:rsidR="00994B38" w:rsidRDefault="00994B38" w:rsidP="0032622C">
      <w:pPr>
        <w:spacing w:after="240"/>
        <w:jc w:val="both"/>
      </w:pPr>
    </w:p>
    <w:p w14:paraId="7488FD93" w14:textId="77777777" w:rsidR="009B56EB" w:rsidRDefault="009B56EB">
      <w:pPr>
        <w:rPr>
          <w:b/>
          <w:bCs/>
        </w:rPr>
      </w:pPr>
      <w:r>
        <w:rPr>
          <w:b/>
          <w:bCs/>
        </w:rPr>
        <w:br w:type="page"/>
      </w:r>
    </w:p>
    <w:p w14:paraId="722933C1" w14:textId="75024E76" w:rsidR="00994B38" w:rsidRPr="00994B38" w:rsidRDefault="00994B38" w:rsidP="00994B38">
      <w:pPr>
        <w:pStyle w:val="ListParagraph"/>
        <w:numPr>
          <w:ilvl w:val="0"/>
          <w:numId w:val="7"/>
        </w:numPr>
        <w:spacing w:after="240"/>
        <w:jc w:val="both"/>
        <w:rPr>
          <w:b/>
          <w:bCs/>
        </w:rPr>
      </w:pPr>
      <w:r w:rsidRPr="00994B38">
        <w:rPr>
          <w:b/>
          <w:bCs/>
        </w:rPr>
        <w:lastRenderedPageBreak/>
        <w:t>TOOTMISVÕIMSUSE PUUDUJÄÄK / GARANTEERITUD TOOTMISPIISAVUS</w:t>
      </w:r>
    </w:p>
    <w:p w14:paraId="09CF7829" w14:textId="7F961447" w:rsidR="00994B38" w:rsidRPr="00994B38" w:rsidRDefault="00994B38" w:rsidP="00994B38">
      <w:pPr>
        <w:rPr>
          <w:rFonts w:asciiTheme="minorHAnsi" w:hAnsi="Trebuchet MS" w:cs="Arial"/>
          <w:b/>
          <w:bCs/>
          <w:kern w:val="24"/>
          <w:sz w:val="28"/>
          <w:szCs w:val="22"/>
        </w:rPr>
      </w:pPr>
      <w:r w:rsidRPr="00994B38">
        <w:rPr>
          <w:rFonts w:asciiTheme="minorHAnsi" w:hAnsi="Trebuchet MS" w:cs="Arial"/>
          <w:b/>
          <w:bCs/>
          <w:kern w:val="24"/>
          <w:sz w:val="28"/>
          <w:szCs w:val="22"/>
        </w:rPr>
        <w:t>Viimane abin</w:t>
      </w:r>
      <w:r w:rsidRPr="00994B38">
        <w:rPr>
          <w:rFonts w:asciiTheme="minorHAnsi" w:hAnsi="Trebuchet MS" w:cs="Arial"/>
          <w:b/>
          <w:bCs/>
          <w:kern w:val="24"/>
          <w:sz w:val="28"/>
          <w:szCs w:val="22"/>
        </w:rPr>
        <w:t>õ</w:t>
      </w:r>
      <w:r w:rsidRPr="00994B38">
        <w:rPr>
          <w:rFonts w:asciiTheme="minorHAnsi" w:hAnsi="Trebuchet MS" w:cs="Arial"/>
          <w:b/>
          <w:bCs/>
          <w:kern w:val="24"/>
          <w:sz w:val="28"/>
          <w:szCs w:val="22"/>
        </w:rPr>
        <w:t>u - v</w:t>
      </w:r>
      <w:r w:rsidRPr="00994B38">
        <w:rPr>
          <w:rFonts w:asciiTheme="minorHAnsi" w:hAnsi="Trebuchet MS" w:cs="Arial"/>
          <w:b/>
          <w:bCs/>
          <w:kern w:val="24"/>
          <w:sz w:val="28"/>
          <w:szCs w:val="22"/>
        </w:rPr>
        <w:t>õ</w:t>
      </w:r>
      <w:r w:rsidRPr="00994B38">
        <w:rPr>
          <w:rFonts w:asciiTheme="minorHAnsi" w:hAnsi="Trebuchet MS" w:cs="Arial"/>
          <w:b/>
          <w:bCs/>
          <w:kern w:val="24"/>
          <w:sz w:val="28"/>
          <w:szCs w:val="22"/>
        </w:rPr>
        <w:t>imsusmehhanismid</w:t>
      </w:r>
    </w:p>
    <w:tbl>
      <w:tblPr>
        <w:tblW w:w="13457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707"/>
        <w:gridCol w:w="1425"/>
        <w:gridCol w:w="2655"/>
        <w:gridCol w:w="2126"/>
        <w:gridCol w:w="3544"/>
      </w:tblGrid>
      <w:tr w:rsidR="000B20FD" w:rsidRPr="00C4191B" w14:paraId="292D168E" w14:textId="77777777" w:rsidTr="000B20FD">
        <w:trPr>
          <w:trHeight w:val="664"/>
        </w:trPr>
        <w:tc>
          <w:tcPr>
            <w:tcW w:w="370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FA4A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810F6F8" w14:textId="6A454CC9" w:rsidR="00994B38" w:rsidRPr="00A70DF4" w:rsidRDefault="00994B38" w:rsidP="00994B38">
            <w:pPr>
              <w:rPr>
                <w:rFonts w:asciiTheme="minorHAnsi" w:hAnsi="Trebuchet MS" w:cs="Arial"/>
                <w:b/>
                <w:bCs/>
                <w:color w:val="FFFFFF" w:themeColor="light1"/>
                <w:kern w:val="24"/>
                <w:sz w:val="28"/>
                <w:szCs w:val="22"/>
              </w:rPr>
            </w:pPr>
            <w:r w:rsidRPr="00994B38">
              <w:rPr>
                <w:rFonts w:asciiTheme="minorHAnsi" w:hAnsi="Trebuchet MS" w:cs="Arial"/>
                <w:b/>
                <w:bCs/>
                <w:color w:val="FFFFFF" w:themeColor="light1"/>
                <w:kern w:val="24"/>
                <w:sz w:val="28"/>
                <w:szCs w:val="22"/>
              </w:rPr>
              <w:t>Eleringi ettepanek:</w:t>
            </w:r>
          </w:p>
        </w:tc>
        <w:tc>
          <w:tcPr>
            <w:tcW w:w="142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FA4A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DF575D" w14:textId="2A4674C4" w:rsidR="00994B38" w:rsidRPr="00A70DF4" w:rsidRDefault="00994B38" w:rsidP="00994B38">
            <w:pPr>
              <w:rPr>
                <w:rFonts w:asciiTheme="minorHAnsi" w:hAnsi="Trebuchet MS" w:cs="Arial"/>
                <w:b/>
                <w:bCs/>
                <w:color w:val="FFFFFF" w:themeColor="light1"/>
                <w:kern w:val="24"/>
                <w:sz w:val="28"/>
                <w:szCs w:val="22"/>
              </w:rPr>
            </w:pPr>
            <w:r w:rsidRPr="00994B38">
              <w:rPr>
                <w:rFonts w:asciiTheme="minorHAnsi" w:hAnsi="Trebuchet MS" w:cs="Arial"/>
                <w:b/>
                <w:bCs/>
                <w:color w:val="FFFFFF" w:themeColor="light1"/>
                <w:kern w:val="24"/>
                <w:sz w:val="28"/>
                <w:szCs w:val="22"/>
              </w:rPr>
              <w:t>Kes?</w:t>
            </w:r>
          </w:p>
        </w:tc>
        <w:tc>
          <w:tcPr>
            <w:tcW w:w="265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FA4A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C2791BA" w14:textId="7B2CEA91" w:rsidR="00994B38" w:rsidRPr="00A70DF4" w:rsidRDefault="00994B38" w:rsidP="00994B38">
            <w:pPr>
              <w:rPr>
                <w:rFonts w:asciiTheme="minorHAnsi" w:hAnsi="Trebuchet MS" w:cs="Arial"/>
                <w:b/>
                <w:bCs/>
                <w:color w:val="FFFFFF" w:themeColor="light1"/>
                <w:kern w:val="24"/>
                <w:sz w:val="28"/>
                <w:szCs w:val="22"/>
              </w:rPr>
            </w:pPr>
            <w:r w:rsidRPr="00994B38">
              <w:rPr>
                <w:rFonts w:asciiTheme="minorHAnsi" w:hAnsi="Trebuchet MS" w:cs="Arial"/>
                <w:b/>
                <w:bCs/>
                <w:color w:val="FFFFFF" w:themeColor="light1"/>
                <w:kern w:val="24"/>
                <w:sz w:val="28"/>
                <w:szCs w:val="22"/>
              </w:rPr>
              <w:t>Mida?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FA4A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50E9205" w14:textId="1242E2F0" w:rsidR="00994B38" w:rsidRPr="00A70DF4" w:rsidRDefault="00994B38" w:rsidP="00994B38">
            <w:pPr>
              <w:rPr>
                <w:rFonts w:asciiTheme="minorHAnsi" w:hAnsi="Trebuchet MS" w:cs="Arial"/>
                <w:b/>
                <w:bCs/>
                <w:color w:val="FFFFFF" w:themeColor="light1"/>
                <w:kern w:val="24"/>
                <w:sz w:val="28"/>
                <w:szCs w:val="22"/>
              </w:rPr>
            </w:pPr>
            <w:r w:rsidRPr="00994B38">
              <w:rPr>
                <w:rFonts w:asciiTheme="minorHAnsi" w:hAnsi="Trebuchet MS" w:cs="Arial"/>
                <w:b/>
                <w:bCs/>
                <w:color w:val="FFFFFF" w:themeColor="light1"/>
                <w:kern w:val="24"/>
                <w:sz w:val="28"/>
                <w:szCs w:val="22"/>
              </w:rPr>
              <w:t>Eleringi tegevus</w:t>
            </w:r>
          </w:p>
        </w:tc>
        <w:tc>
          <w:tcPr>
            <w:tcW w:w="354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FA4A9"/>
          </w:tcPr>
          <w:p w14:paraId="6B04909F" w14:textId="77777777" w:rsidR="00994B38" w:rsidRPr="00A70DF4" w:rsidRDefault="00994B38" w:rsidP="00994B38">
            <w:pPr>
              <w:rPr>
                <w:b/>
                <w:bCs/>
                <w:sz w:val="28"/>
              </w:rPr>
            </w:pPr>
            <w:r w:rsidRPr="00A70DF4">
              <w:rPr>
                <w:rFonts w:asciiTheme="minorHAnsi" w:hAnsi="Trebuchet MS" w:cs="Arial"/>
                <w:b/>
                <w:bCs/>
                <w:color w:val="FFFFFF" w:themeColor="light1"/>
                <w:kern w:val="24"/>
                <w:sz w:val="28"/>
                <w:szCs w:val="22"/>
              </w:rPr>
              <w:t>Turuosalise kommentaar</w:t>
            </w:r>
          </w:p>
        </w:tc>
      </w:tr>
      <w:tr w:rsidR="000B20FD" w:rsidRPr="00C4191B" w14:paraId="5244DFB8" w14:textId="77777777" w:rsidTr="000B20FD">
        <w:trPr>
          <w:trHeight w:val="383"/>
        </w:trPr>
        <w:tc>
          <w:tcPr>
            <w:tcW w:w="370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E0E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1C7038D" w14:textId="1DBA25C9" w:rsidR="00994B38" w:rsidRPr="00A70DF4" w:rsidRDefault="009418B1" w:rsidP="00994B38">
            <w:r>
              <w:t>V</w:t>
            </w:r>
            <w:r w:rsidR="00994B38" w:rsidRPr="00994B38">
              <w:t>ältida võimsusmehhanismide kehtestamist</w:t>
            </w:r>
          </w:p>
        </w:tc>
        <w:tc>
          <w:tcPr>
            <w:tcW w:w="142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E0E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AE01A62" w14:textId="5846B667" w:rsidR="00994B38" w:rsidRPr="00A70DF4" w:rsidRDefault="00994B38" w:rsidP="00994B38">
            <w:r w:rsidRPr="00994B38">
              <w:t>EL ja liikmesriigid</w:t>
            </w:r>
          </w:p>
        </w:tc>
        <w:tc>
          <w:tcPr>
            <w:tcW w:w="265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E0E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260D321" w14:textId="17AA1881" w:rsidR="00994B38" w:rsidRPr="00A70DF4" w:rsidRDefault="005204F0" w:rsidP="00994B38">
            <w:r>
              <w:t>Võimsusmehhanismide viimase võimalusena kasutamise sätestamine õigusaktides</w:t>
            </w:r>
          </w:p>
        </w:tc>
        <w:tc>
          <w:tcPr>
            <w:tcW w:w="212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E0E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790754C" w14:textId="19CFBF12" w:rsidR="00994B38" w:rsidRPr="00A70DF4" w:rsidRDefault="00994B38" w:rsidP="009B56EB">
            <w:r w:rsidRPr="00994B38">
              <w:t xml:space="preserve">Varustuskindluse hindamine, põhimõtte </w:t>
            </w:r>
            <w:r w:rsidR="009B56EB">
              <w:t>selgitamine</w:t>
            </w:r>
            <w:r w:rsidRPr="00994B38">
              <w:t xml:space="preserve"> otsustajatele</w:t>
            </w:r>
          </w:p>
        </w:tc>
        <w:tc>
          <w:tcPr>
            <w:tcW w:w="354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E0E2"/>
          </w:tcPr>
          <w:p w14:paraId="2BF0DC6C" w14:textId="77777777" w:rsidR="00994B38" w:rsidRPr="00C4191B" w:rsidRDefault="00994B38" w:rsidP="00994B38"/>
        </w:tc>
      </w:tr>
      <w:tr w:rsidR="000B20FD" w:rsidRPr="00C4191B" w14:paraId="2C737B15" w14:textId="77777777" w:rsidTr="000B20FD">
        <w:trPr>
          <w:trHeight w:val="383"/>
        </w:trPr>
        <w:tc>
          <w:tcPr>
            <w:tcW w:w="37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0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747706F" w14:textId="09484BBE" w:rsidR="00994B38" w:rsidRPr="00A70DF4" w:rsidRDefault="009418B1" w:rsidP="00994B38">
            <w:r>
              <w:t>O</w:t>
            </w:r>
            <w:r w:rsidR="00994B38" w:rsidRPr="00994B38">
              <w:t>lukorras, kus võimsusmehhanismide vajadus on tõestatud, vältimaks turu moonutusi ja üleliigseid kulusid tarbijale, kehtestada strateegiline reserv või võimsusturg võimalikult laial geograafilisel alal</w:t>
            </w:r>
          </w:p>
        </w:tc>
        <w:tc>
          <w:tcPr>
            <w:tcW w:w="14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0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AB11CF4" w14:textId="244473B1" w:rsidR="00994B38" w:rsidRPr="00A70DF4" w:rsidRDefault="00994B38" w:rsidP="00994B38">
            <w:r w:rsidRPr="00994B38">
              <w:t>EL ja liikmesriigid</w:t>
            </w:r>
          </w:p>
        </w:tc>
        <w:tc>
          <w:tcPr>
            <w:tcW w:w="26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0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7B09330" w14:textId="1ACC651E" w:rsidR="00994B38" w:rsidRPr="00A70DF4" w:rsidRDefault="005204F0" w:rsidP="005204F0">
            <w:r>
              <w:t>V</w:t>
            </w:r>
            <w:r w:rsidR="00994B38" w:rsidRPr="00994B38">
              <w:t>õimsusmehhanismide loomisel mehhanismi võimalikult suur</w:t>
            </w:r>
            <w:r>
              <w:t>e</w:t>
            </w:r>
            <w:r w:rsidR="00994B38" w:rsidRPr="00994B38">
              <w:t xml:space="preserve"> </w:t>
            </w:r>
            <w:r w:rsidRPr="00994B38">
              <w:t>geograafili</w:t>
            </w:r>
            <w:r>
              <w:t>s</w:t>
            </w:r>
            <w:r w:rsidRPr="00994B38">
              <w:t xml:space="preserve">e </w:t>
            </w:r>
            <w:r w:rsidR="00994B38" w:rsidRPr="00994B38">
              <w:t>ulatus</w:t>
            </w:r>
            <w:r>
              <w:t>e sätestamine õigusaktides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0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C0B440C" w14:textId="68BF2AAD" w:rsidR="00994B38" w:rsidRPr="00A70DF4" w:rsidRDefault="00994B38" w:rsidP="009B56EB">
            <w:r w:rsidRPr="00994B38">
              <w:t xml:space="preserve">Varustuskindluse hindamine, põhimõtte </w:t>
            </w:r>
            <w:r w:rsidR="009B56EB">
              <w:t>selgitamine</w:t>
            </w:r>
            <w:r w:rsidRPr="00994B38">
              <w:t xml:space="preserve"> otsustajatele</w:t>
            </w:r>
          </w:p>
        </w:tc>
        <w:tc>
          <w:tcPr>
            <w:tcW w:w="35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0F1"/>
          </w:tcPr>
          <w:p w14:paraId="773E4F41" w14:textId="77777777" w:rsidR="00994B38" w:rsidRPr="00C4191B" w:rsidRDefault="00994B38" w:rsidP="00994B38"/>
        </w:tc>
      </w:tr>
    </w:tbl>
    <w:p w14:paraId="203F5330" w14:textId="38670BD7" w:rsidR="0032622C" w:rsidRDefault="0032622C" w:rsidP="0032622C">
      <w:pPr>
        <w:spacing w:after="240"/>
        <w:jc w:val="both"/>
      </w:pPr>
    </w:p>
    <w:p w14:paraId="643E01CF" w14:textId="0702CFEA" w:rsidR="0032622C" w:rsidRPr="001B15D8" w:rsidRDefault="006D22EE" w:rsidP="0032622C">
      <w:pPr>
        <w:spacing w:after="240"/>
        <w:jc w:val="both"/>
        <w:rPr>
          <w:b/>
        </w:rPr>
      </w:pPr>
      <w:r w:rsidRPr="001B15D8">
        <w:rPr>
          <w:b/>
        </w:rPr>
        <w:t>Täiendavad kommentaarid:</w:t>
      </w:r>
    </w:p>
    <w:p w14:paraId="11EEFF0E" w14:textId="77777777" w:rsidR="006D22EE" w:rsidRPr="005D2949" w:rsidRDefault="006D22EE" w:rsidP="0032622C">
      <w:pPr>
        <w:spacing w:after="240"/>
        <w:jc w:val="both"/>
      </w:pPr>
    </w:p>
    <w:sectPr w:rsidR="006D22EE" w:rsidRPr="005D2949" w:rsidSect="00CD7617">
      <w:pgSz w:w="16838" w:h="11906" w:orient="landscape"/>
      <w:pgMar w:top="1259" w:right="1979" w:bottom="748" w:left="1418" w:header="709" w:footer="65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5815C2" w14:textId="77777777" w:rsidR="003A5718" w:rsidRDefault="003A5718">
      <w:r>
        <w:separator/>
      </w:r>
    </w:p>
  </w:endnote>
  <w:endnote w:type="continuationSeparator" w:id="0">
    <w:p w14:paraId="7C5807D0" w14:textId="77777777" w:rsidR="003A5718" w:rsidRDefault="003A57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Klavika Lt">
    <w:altName w:val="Arial"/>
    <w:panose1 w:val="00000000000000000000"/>
    <w:charset w:val="00"/>
    <w:family w:val="modern"/>
    <w:notTrueType/>
    <w:pitch w:val="variable"/>
    <w:sig w:usb0="00000001" w:usb1="5000204A" w:usb2="00000000" w:usb3="00000000" w:csb0="00000093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  <w:embedRegular r:id="rId1" w:fontKey="{8DA71BA7-66C1-46F4-8AFF-44215D3C0760}"/>
    <w:embedBold r:id="rId2" w:fontKey="{83496231-1B78-42BA-95A3-7D594EF993D4}"/>
    <w:embedItalic r:id="rId3" w:fontKey="{965D6A20-85D7-47C6-981D-7EA0841FC366}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  <w:embedRegular r:id="rId4" w:fontKey="{9BD9BAC2-6A7D-4BA7-BAC1-2A935A262844}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  <w:embedRegular r:id="rId5" w:fontKey="{1757778A-DDE9-416D-82DF-546EE87B194C}"/>
    <w:embedBold r:id="rId6" w:fontKey="{C7BCEDD5-5EAA-4093-8428-5297B061EC25}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BA"/>
    <w:family w:val="swiss"/>
    <w:pitch w:val="variable"/>
    <w:sig w:usb0="00000287" w:usb1="00000000" w:usb2="00000000" w:usb3="00000000" w:csb0="0000009F" w:csb1="00000000"/>
    <w:embedBold r:id="rId7" w:fontKey="{81A66EF6-A9B3-4FFA-9FE8-66BDF0A4101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5572808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E18AE85" w14:textId="308139E6" w:rsidR="00AE4318" w:rsidRDefault="00AE431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E20D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A11A2EF" w14:textId="659772B6" w:rsidR="00582703" w:rsidRPr="00B830F2" w:rsidRDefault="00582703" w:rsidP="00C0045E">
    <w:pPr>
      <w:pStyle w:val="Footer"/>
      <w:tabs>
        <w:tab w:val="clear" w:pos="4536"/>
        <w:tab w:val="clear" w:pos="9072"/>
      </w:tabs>
      <w:ind w:left="-85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D4F4FE" w14:textId="77777777" w:rsidR="003A5718" w:rsidRDefault="003A5718">
      <w:r>
        <w:separator/>
      </w:r>
    </w:p>
  </w:footnote>
  <w:footnote w:type="continuationSeparator" w:id="0">
    <w:p w14:paraId="6D4EB4A8" w14:textId="77777777" w:rsidR="003A5718" w:rsidRDefault="003A5718">
      <w:r>
        <w:continuationSeparator/>
      </w:r>
    </w:p>
  </w:footnote>
  <w:footnote w:id="1">
    <w:p w14:paraId="197E0E78" w14:textId="2073EBFA" w:rsidR="00E36C86" w:rsidRDefault="00E36C86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1B15D8">
        <w:t xml:space="preserve">EU </w:t>
      </w:r>
      <w:proofErr w:type="spellStart"/>
      <w:r w:rsidR="001B15D8">
        <w:t>SysFlex</w:t>
      </w:r>
      <w:proofErr w:type="spellEnd"/>
      <w:r w:rsidR="001B15D8">
        <w:t xml:space="preserve"> on </w:t>
      </w:r>
      <w:proofErr w:type="spellStart"/>
      <w:r w:rsidR="001B15D8">
        <w:t>Horizon</w:t>
      </w:r>
      <w:proofErr w:type="spellEnd"/>
      <w:r w:rsidR="001B15D8">
        <w:t xml:space="preserve"> 2020 poolt rahastatud üle-</w:t>
      </w:r>
      <w:proofErr w:type="spellStart"/>
      <w:r w:rsidR="001B15D8">
        <w:t>euroopaline</w:t>
      </w:r>
      <w:proofErr w:type="spellEnd"/>
      <w:r w:rsidR="001B15D8">
        <w:t xml:space="preserve"> projekt uurimaks elektrisüsteemi paindlikkust suure taastuvenergia kontsentratsiooni korral.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EE76A0" w14:textId="7EFDA5A0" w:rsidR="00CD7617" w:rsidRDefault="00CD7617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63C7EFAC" wp14:editId="30898F33">
          <wp:simplePos x="0" y="0"/>
          <wp:positionH relativeFrom="page">
            <wp:posOffset>-852887</wp:posOffset>
          </wp:positionH>
          <wp:positionV relativeFrom="page">
            <wp:posOffset>-258114</wp:posOffset>
          </wp:positionV>
          <wp:extent cx="9827895" cy="2720340"/>
          <wp:effectExtent l="0" t="0" r="1905" b="381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071" b="67448"/>
                  <a:stretch>
                    <a:fillRect/>
                  </a:stretch>
                </pic:blipFill>
                <pic:spPr bwMode="auto">
                  <a:xfrm>
                    <a:off x="0" y="0"/>
                    <a:ext cx="9827895" cy="2720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7C4217"/>
    <w:multiLevelType w:val="multilevel"/>
    <w:tmpl w:val="AE604670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6" w:hanging="576"/>
      </w:pPr>
      <w:rPr>
        <w:rFonts w:hint="default"/>
        <w:b w:val="0"/>
        <w:vertAlign w:val="baseline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1140650F"/>
    <w:multiLevelType w:val="hybridMultilevel"/>
    <w:tmpl w:val="84B8E5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547AFB"/>
    <w:multiLevelType w:val="hybridMultilevel"/>
    <w:tmpl w:val="F4EA668E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787E37"/>
    <w:multiLevelType w:val="hybridMultilevel"/>
    <w:tmpl w:val="C0F28640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98052F"/>
    <w:multiLevelType w:val="hybridMultilevel"/>
    <w:tmpl w:val="105CE306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2426DD"/>
    <w:multiLevelType w:val="hybridMultilevel"/>
    <w:tmpl w:val="7C52BD82"/>
    <w:lvl w:ilvl="0" w:tplc="BBA65C0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C9E17A6"/>
    <w:multiLevelType w:val="hybridMultilevel"/>
    <w:tmpl w:val="956E406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removeDateAndTime/>
  <w:embedTrueTypeFonts/>
  <w:hideSpellingErrors/>
  <w:hideGrammaticalErrors/>
  <w:proofState w:spelling="clean" w:grammar="clean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4CC3"/>
    <w:rsid w:val="00000CA9"/>
    <w:rsid w:val="00001023"/>
    <w:rsid w:val="00002827"/>
    <w:rsid w:val="000028E4"/>
    <w:rsid w:val="00015A24"/>
    <w:rsid w:val="00034AE7"/>
    <w:rsid w:val="0004076C"/>
    <w:rsid w:val="000469B0"/>
    <w:rsid w:val="0007229D"/>
    <w:rsid w:val="00072FB3"/>
    <w:rsid w:val="00080880"/>
    <w:rsid w:val="00082511"/>
    <w:rsid w:val="00085178"/>
    <w:rsid w:val="00090B84"/>
    <w:rsid w:val="00095B7B"/>
    <w:rsid w:val="000A04F8"/>
    <w:rsid w:val="000A1FA8"/>
    <w:rsid w:val="000B20FD"/>
    <w:rsid w:val="000D11FA"/>
    <w:rsid w:val="000E54C5"/>
    <w:rsid w:val="00103A09"/>
    <w:rsid w:val="00112AAE"/>
    <w:rsid w:val="00137DF2"/>
    <w:rsid w:val="00170C9C"/>
    <w:rsid w:val="00173DED"/>
    <w:rsid w:val="00191C37"/>
    <w:rsid w:val="001B15D8"/>
    <w:rsid w:val="001C64D9"/>
    <w:rsid w:val="001D1626"/>
    <w:rsid w:val="001D67B0"/>
    <w:rsid w:val="001D7910"/>
    <w:rsid w:val="001F59C3"/>
    <w:rsid w:val="001F7CE8"/>
    <w:rsid w:val="002049C5"/>
    <w:rsid w:val="00207E87"/>
    <w:rsid w:val="00237A73"/>
    <w:rsid w:val="0024307B"/>
    <w:rsid w:val="002503A1"/>
    <w:rsid w:val="00260C03"/>
    <w:rsid w:val="00261ED4"/>
    <w:rsid w:val="00270016"/>
    <w:rsid w:val="002C49D9"/>
    <w:rsid w:val="002E5439"/>
    <w:rsid w:val="002E7DDF"/>
    <w:rsid w:val="0031083B"/>
    <w:rsid w:val="0031163C"/>
    <w:rsid w:val="0032622C"/>
    <w:rsid w:val="00326EC2"/>
    <w:rsid w:val="003333A2"/>
    <w:rsid w:val="00345110"/>
    <w:rsid w:val="003505C2"/>
    <w:rsid w:val="00357F2A"/>
    <w:rsid w:val="00361F94"/>
    <w:rsid w:val="00374770"/>
    <w:rsid w:val="003A27DF"/>
    <w:rsid w:val="003A5718"/>
    <w:rsid w:val="003B2CE1"/>
    <w:rsid w:val="003B2F0F"/>
    <w:rsid w:val="003C36EF"/>
    <w:rsid w:val="003F0470"/>
    <w:rsid w:val="00407A80"/>
    <w:rsid w:val="00415A3E"/>
    <w:rsid w:val="00417D0C"/>
    <w:rsid w:val="00424598"/>
    <w:rsid w:val="00425BB8"/>
    <w:rsid w:val="004870B5"/>
    <w:rsid w:val="004875B1"/>
    <w:rsid w:val="004A5457"/>
    <w:rsid w:val="004C065A"/>
    <w:rsid w:val="004C75CD"/>
    <w:rsid w:val="004D6739"/>
    <w:rsid w:val="004F20E1"/>
    <w:rsid w:val="0050552F"/>
    <w:rsid w:val="005101E6"/>
    <w:rsid w:val="005106E5"/>
    <w:rsid w:val="005204F0"/>
    <w:rsid w:val="005214C7"/>
    <w:rsid w:val="0052398A"/>
    <w:rsid w:val="00556106"/>
    <w:rsid w:val="00582703"/>
    <w:rsid w:val="00585B1B"/>
    <w:rsid w:val="00594CC3"/>
    <w:rsid w:val="00596BD0"/>
    <w:rsid w:val="005A298D"/>
    <w:rsid w:val="005C263C"/>
    <w:rsid w:val="005C76B5"/>
    <w:rsid w:val="005D2949"/>
    <w:rsid w:val="005E1087"/>
    <w:rsid w:val="005F7299"/>
    <w:rsid w:val="00616B1E"/>
    <w:rsid w:val="0063571A"/>
    <w:rsid w:val="006374CB"/>
    <w:rsid w:val="00651DDA"/>
    <w:rsid w:val="00687295"/>
    <w:rsid w:val="006D22EE"/>
    <w:rsid w:val="006D375A"/>
    <w:rsid w:val="006D7C82"/>
    <w:rsid w:val="006F6570"/>
    <w:rsid w:val="00747F6E"/>
    <w:rsid w:val="00753D22"/>
    <w:rsid w:val="0076372A"/>
    <w:rsid w:val="00780E9B"/>
    <w:rsid w:val="00786FF5"/>
    <w:rsid w:val="007943ED"/>
    <w:rsid w:val="0079475B"/>
    <w:rsid w:val="007A0EF1"/>
    <w:rsid w:val="007A586E"/>
    <w:rsid w:val="007B7234"/>
    <w:rsid w:val="007C488F"/>
    <w:rsid w:val="007C7DD3"/>
    <w:rsid w:val="007D7B68"/>
    <w:rsid w:val="008018CF"/>
    <w:rsid w:val="0080257D"/>
    <w:rsid w:val="0081696E"/>
    <w:rsid w:val="00820A96"/>
    <w:rsid w:val="00826C22"/>
    <w:rsid w:val="00826D0B"/>
    <w:rsid w:val="00843152"/>
    <w:rsid w:val="0086285F"/>
    <w:rsid w:val="00884D91"/>
    <w:rsid w:val="00895312"/>
    <w:rsid w:val="008A62E1"/>
    <w:rsid w:val="008C3548"/>
    <w:rsid w:val="008D49F8"/>
    <w:rsid w:val="008E0980"/>
    <w:rsid w:val="008E5841"/>
    <w:rsid w:val="008E6814"/>
    <w:rsid w:val="008F6B7E"/>
    <w:rsid w:val="00903628"/>
    <w:rsid w:val="00912B12"/>
    <w:rsid w:val="009253BF"/>
    <w:rsid w:val="00937C83"/>
    <w:rsid w:val="009418B1"/>
    <w:rsid w:val="009638E0"/>
    <w:rsid w:val="00987A4C"/>
    <w:rsid w:val="00994B38"/>
    <w:rsid w:val="0099771C"/>
    <w:rsid w:val="009B56EB"/>
    <w:rsid w:val="009C7AF0"/>
    <w:rsid w:val="009D0998"/>
    <w:rsid w:val="009E6397"/>
    <w:rsid w:val="00A11240"/>
    <w:rsid w:val="00A23AB7"/>
    <w:rsid w:val="00A6519D"/>
    <w:rsid w:val="00A70DF4"/>
    <w:rsid w:val="00A77845"/>
    <w:rsid w:val="00A80A4E"/>
    <w:rsid w:val="00A87880"/>
    <w:rsid w:val="00A93A95"/>
    <w:rsid w:val="00AA58DE"/>
    <w:rsid w:val="00AB0BB1"/>
    <w:rsid w:val="00AC13BB"/>
    <w:rsid w:val="00AC2F47"/>
    <w:rsid w:val="00AE4318"/>
    <w:rsid w:val="00AF4A32"/>
    <w:rsid w:val="00B23F92"/>
    <w:rsid w:val="00B333D9"/>
    <w:rsid w:val="00B7258B"/>
    <w:rsid w:val="00B743AD"/>
    <w:rsid w:val="00B76AE6"/>
    <w:rsid w:val="00B830F2"/>
    <w:rsid w:val="00BA426D"/>
    <w:rsid w:val="00BB1ED7"/>
    <w:rsid w:val="00BC0D3B"/>
    <w:rsid w:val="00BC5321"/>
    <w:rsid w:val="00BD2395"/>
    <w:rsid w:val="00BF6658"/>
    <w:rsid w:val="00C0045E"/>
    <w:rsid w:val="00C17133"/>
    <w:rsid w:val="00C26A2F"/>
    <w:rsid w:val="00C4191B"/>
    <w:rsid w:val="00C42AB3"/>
    <w:rsid w:val="00C47992"/>
    <w:rsid w:val="00C62CC3"/>
    <w:rsid w:val="00C70DF1"/>
    <w:rsid w:val="00C930CF"/>
    <w:rsid w:val="00CB7E5F"/>
    <w:rsid w:val="00CC121A"/>
    <w:rsid w:val="00CC66A9"/>
    <w:rsid w:val="00CD4E75"/>
    <w:rsid w:val="00CD7617"/>
    <w:rsid w:val="00D05946"/>
    <w:rsid w:val="00D1066A"/>
    <w:rsid w:val="00D244E0"/>
    <w:rsid w:val="00D6315D"/>
    <w:rsid w:val="00D70559"/>
    <w:rsid w:val="00D74AF8"/>
    <w:rsid w:val="00DA3C1C"/>
    <w:rsid w:val="00DB3E28"/>
    <w:rsid w:val="00DB40F3"/>
    <w:rsid w:val="00DF0649"/>
    <w:rsid w:val="00E076EA"/>
    <w:rsid w:val="00E07A14"/>
    <w:rsid w:val="00E2001D"/>
    <w:rsid w:val="00E36C86"/>
    <w:rsid w:val="00E50C51"/>
    <w:rsid w:val="00E53239"/>
    <w:rsid w:val="00E55838"/>
    <w:rsid w:val="00E57FC5"/>
    <w:rsid w:val="00E658DE"/>
    <w:rsid w:val="00E9144D"/>
    <w:rsid w:val="00EB3D1D"/>
    <w:rsid w:val="00ED610B"/>
    <w:rsid w:val="00EE20DF"/>
    <w:rsid w:val="00F873EB"/>
    <w:rsid w:val="00FA7110"/>
    <w:rsid w:val="00FC0ADF"/>
    <w:rsid w:val="00FD6188"/>
    <w:rsid w:val="00FF4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/>
    <o:shapelayout v:ext="edit">
      <o:idmap v:ext="edit" data="1"/>
    </o:shapelayout>
  </w:shapeDefaults>
  <w:decimalSymbol w:val=","/>
  <w:listSeparator w:val=";"/>
  <w14:docId w14:val="0A11A2E9"/>
  <w15:docId w15:val="{70FBD698-1FBC-46F2-9AE5-96B13AFAA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263C"/>
    <w:rPr>
      <w:rFonts w:ascii="Klavika Lt" w:hAnsi="Klavika Lt"/>
      <w:sz w:val="22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37DF2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70C9C"/>
    <w:pPr>
      <w:keepNext/>
      <w:keepLines/>
      <w:spacing w:before="40"/>
      <w:ind w:left="1288" w:hanging="720"/>
      <w:jc w:val="both"/>
      <w:outlineLvl w:val="2"/>
    </w:pPr>
    <w:rPr>
      <w:rFonts w:ascii="Times New Roman" w:eastAsiaTheme="majorEastAsia" w:hAnsi="Times New Roman" w:cstheme="majorBidi"/>
      <w:sz w:val="24"/>
      <w:lang w:eastAsia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70C9C"/>
    <w:pPr>
      <w:keepNext/>
      <w:keepLines/>
      <w:spacing w:before="40" w:line="259" w:lineRule="auto"/>
      <w:ind w:left="864" w:hanging="864"/>
      <w:jc w:val="both"/>
      <w:outlineLvl w:val="3"/>
    </w:pPr>
    <w:rPr>
      <w:rFonts w:ascii="Times New Roman" w:eastAsiaTheme="majorEastAsia" w:hAnsi="Times New Roman" w:cstheme="majorBidi"/>
      <w:iCs/>
      <w:sz w:val="24"/>
      <w:szCs w:val="22"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70C9C"/>
    <w:pPr>
      <w:keepNext/>
      <w:keepLines/>
      <w:spacing w:before="40" w:line="259" w:lineRule="auto"/>
      <w:ind w:left="1008" w:hanging="1008"/>
      <w:jc w:val="both"/>
      <w:outlineLvl w:val="4"/>
    </w:pPr>
    <w:rPr>
      <w:rFonts w:asciiTheme="majorHAnsi" w:eastAsiaTheme="majorEastAsia" w:hAnsiTheme="majorHAnsi" w:cstheme="majorBidi"/>
      <w:color w:val="365F91" w:themeColor="accent1" w:themeShade="BF"/>
      <w:sz w:val="24"/>
      <w:szCs w:val="22"/>
      <w:lang w:eastAsia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70C9C"/>
    <w:pPr>
      <w:keepNext/>
      <w:keepLines/>
      <w:spacing w:before="40" w:line="259" w:lineRule="auto"/>
      <w:ind w:left="1152" w:hanging="1152"/>
      <w:jc w:val="both"/>
      <w:outlineLvl w:val="5"/>
    </w:pPr>
    <w:rPr>
      <w:rFonts w:asciiTheme="majorHAnsi" w:eastAsiaTheme="majorEastAsia" w:hAnsiTheme="majorHAnsi" w:cstheme="majorBidi"/>
      <w:color w:val="243F60" w:themeColor="accent1" w:themeShade="7F"/>
      <w:sz w:val="24"/>
      <w:szCs w:val="22"/>
      <w:lang w:eastAsia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70C9C"/>
    <w:pPr>
      <w:keepNext/>
      <w:keepLines/>
      <w:spacing w:before="40" w:line="259" w:lineRule="auto"/>
      <w:ind w:left="1296" w:hanging="1296"/>
      <w:jc w:val="both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2"/>
      <w:lang w:eastAsia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70C9C"/>
    <w:pPr>
      <w:keepNext/>
      <w:keepLines/>
      <w:spacing w:before="40" w:line="259" w:lineRule="auto"/>
      <w:ind w:left="1440" w:hanging="1440"/>
      <w:jc w:val="both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70C9C"/>
    <w:pPr>
      <w:keepNext/>
      <w:keepLines/>
      <w:spacing w:before="40" w:line="259" w:lineRule="auto"/>
      <w:ind w:left="1584" w:hanging="1584"/>
      <w:jc w:val="both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94CC3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rsid w:val="00C0045E"/>
    <w:pPr>
      <w:tabs>
        <w:tab w:val="center" w:pos="4536"/>
        <w:tab w:val="right" w:pos="9072"/>
      </w:tabs>
      <w:ind w:left="-567"/>
      <w:jc w:val="right"/>
    </w:pPr>
    <w:rPr>
      <w:color w:val="808284"/>
      <w:sz w:val="18"/>
    </w:rPr>
  </w:style>
  <w:style w:type="paragraph" w:customStyle="1" w:styleId="BasicParagraph">
    <w:name w:val="[Basic Paragraph]"/>
    <w:basedOn w:val="Normal"/>
    <w:rsid w:val="00594CC3"/>
    <w:pPr>
      <w:autoSpaceDE w:val="0"/>
      <w:autoSpaceDN w:val="0"/>
      <w:adjustRightInd w:val="0"/>
      <w:spacing w:line="288" w:lineRule="auto"/>
      <w:textAlignment w:val="center"/>
    </w:pPr>
    <w:rPr>
      <w:color w:val="000000"/>
      <w:lang w:val="en-US"/>
    </w:rPr>
  </w:style>
  <w:style w:type="paragraph" w:styleId="CommentText">
    <w:name w:val="annotation text"/>
    <w:basedOn w:val="Normal"/>
    <w:link w:val="CommentTextChar"/>
    <w:rsid w:val="00AC2F4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AC2F47"/>
  </w:style>
  <w:style w:type="character" w:styleId="CommentReference">
    <w:name w:val="annotation reference"/>
    <w:rsid w:val="00AC2F47"/>
    <w:rPr>
      <w:sz w:val="16"/>
      <w:szCs w:val="16"/>
    </w:rPr>
  </w:style>
  <w:style w:type="paragraph" w:styleId="BalloonText">
    <w:name w:val="Balloon Text"/>
    <w:basedOn w:val="Normal"/>
    <w:link w:val="BalloonTextChar"/>
    <w:rsid w:val="00AC2F4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AC2F47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rsid w:val="00137DF2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Emphasis">
    <w:name w:val="Emphasis"/>
    <w:qFormat/>
    <w:rsid w:val="00137DF2"/>
    <w:rPr>
      <w:i/>
      <w:iCs/>
    </w:rPr>
  </w:style>
  <w:style w:type="character" w:styleId="Hyperlink">
    <w:name w:val="Hyperlink"/>
    <w:rsid w:val="00270016"/>
    <w:rPr>
      <w:color w:val="0563C1"/>
      <w:u w:val="single"/>
    </w:rPr>
  </w:style>
  <w:style w:type="character" w:styleId="PlaceholderText">
    <w:name w:val="Placeholder Text"/>
    <w:basedOn w:val="DefaultParagraphFont"/>
    <w:uiPriority w:val="99"/>
    <w:semiHidden/>
    <w:rsid w:val="008E0980"/>
    <w:rPr>
      <w:color w:val="808080"/>
    </w:rPr>
  </w:style>
  <w:style w:type="paragraph" w:styleId="ListParagraph">
    <w:name w:val="List Paragraph"/>
    <w:basedOn w:val="Normal"/>
    <w:link w:val="ListParagraphChar"/>
    <w:uiPriority w:val="34"/>
    <w:qFormat/>
    <w:rsid w:val="00072FB3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170C9C"/>
    <w:rPr>
      <w:rFonts w:eastAsiaTheme="majorEastAsia" w:cstheme="majorBidi"/>
      <w:sz w:val="24"/>
      <w:szCs w:val="24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170C9C"/>
    <w:rPr>
      <w:rFonts w:eastAsiaTheme="majorEastAsia" w:cstheme="majorBidi"/>
      <w:iCs/>
      <w:sz w:val="24"/>
      <w:szCs w:val="22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70C9C"/>
    <w:rPr>
      <w:rFonts w:asciiTheme="majorHAnsi" w:eastAsiaTheme="majorEastAsia" w:hAnsiTheme="majorHAnsi" w:cstheme="majorBidi"/>
      <w:color w:val="365F91" w:themeColor="accent1" w:themeShade="BF"/>
      <w:sz w:val="24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70C9C"/>
    <w:rPr>
      <w:rFonts w:asciiTheme="majorHAnsi" w:eastAsiaTheme="majorEastAsia" w:hAnsiTheme="majorHAnsi" w:cstheme="majorBidi"/>
      <w:color w:val="243F60" w:themeColor="accent1" w:themeShade="7F"/>
      <w:sz w:val="24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70C9C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70C9C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70C9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character" w:customStyle="1" w:styleId="ListParagraphChar">
    <w:name w:val="List Paragraph Char"/>
    <w:link w:val="ListParagraph"/>
    <w:uiPriority w:val="34"/>
    <w:locked/>
    <w:rsid w:val="00170C9C"/>
    <w:rPr>
      <w:rFonts w:ascii="Klavika Lt" w:hAnsi="Klavika Lt"/>
      <w:sz w:val="22"/>
      <w:szCs w:val="24"/>
    </w:rPr>
  </w:style>
  <w:style w:type="paragraph" w:styleId="FootnoteText">
    <w:name w:val="footnote text"/>
    <w:basedOn w:val="Normal"/>
    <w:link w:val="FootnoteTextChar"/>
    <w:uiPriority w:val="99"/>
    <w:unhideWhenUsed/>
    <w:rsid w:val="00170C9C"/>
    <w:pPr>
      <w:keepNext/>
      <w:keepLines/>
      <w:jc w:val="both"/>
    </w:pPr>
    <w:rPr>
      <w:rFonts w:ascii="Times New Roman" w:eastAsiaTheme="minorHAnsi" w:hAnsi="Times New Roman" w:cstheme="minorBidi"/>
      <w:sz w:val="20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70C9C"/>
    <w:rPr>
      <w:rFonts w:eastAsiaTheme="minorHAnsi" w:cstheme="minorBidi"/>
      <w:lang w:eastAsia="en-US"/>
    </w:rPr>
  </w:style>
  <w:style w:type="character" w:styleId="FootnoteReference">
    <w:name w:val="footnote reference"/>
    <w:basedOn w:val="DefaultParagraphFont"/>
    <w:uiPriority w:val="99"/>
    <w:unhideWhenUsed/>
    <w:rsid w:val="00170C9C"/>
    <w:rPr>
      <w:vertAlign w:val="superscript"/>
    </w:rPr>
  </w:style>
  <w:style w:type="paragraph" w:styleId="NoSpacing">
    <w:name w:val="No Spacing"/>
    <w:uiPriority w:val="1"/>
    <w:qFormat/>
    <w:rsid w:val="00FC0ADF"/>
    <w:rPr>
      <w:rFonts w:ascii="Calibri" w:hAnsi="Calibri"/>
      <w:sz w:val="22"/>
      <w:szCs w:val="22"/>
    </w:rPr>
  </w:style>
  <w:style w:type="paragraph" w:styleId="NormalWeb">
    <w:name w:val="Normal (Web)"/>
    <w:basedOn w:val="Normal"/>
    <w:uiPriority w:val="99"/>
    <w:unhideWhenUsed/>
    <w:rsid w:val="00A70DF4"/>
    <w:pPr>
      <w:spacing w:before="100" w:beforeAutospacing="1" w:after="100" w:afterAutospacing="1"/>
    </w:pPr>
    <w:rPr>
      <w:rFonts w:ascii="Times New Roman" w:hAnsi="Times New Roman"/>
      <w:sz w:val="24"/>
      <w:lang w:val="en-GB" w:eastAsia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9E6397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9E6397"/>
    <w:rPr>
      <w:rFonts w:ascii="Klavika Lt" w:hAnsi="Klavika Lt"/>
      <w:b/>
      <w:bCs/>
    </w:rPr>
  </w:style>
  <w:style w:type="character" w:customStyle="1" w:styleId="FooterChar">
    <w:name w:val="Footer Char"/>
    <w:basedOn w:val="DefaultParagraphFont"/>
    <w:link w:val="Footer"/>
    <w:uiPriority w:val="99"/>
    <w:rsid w:val="00AE4318"/>
    <w:rPr>
      <w:rFonts w:ascii="Klavika Lt" w:hAnsi="Klavika Lt"/>
      <w:color w:val="808284"/>
      <w:sz w:val="1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316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4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erkki.sapp@elering.ee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nfo@elering.ee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ABAF5573C33EE4FB6786A3241CA8789" ma:contentTypeVersion="0" ma:contentTypeDescription="Loo uus dokument" ma:contentTypeScope="" ma:versionID="af37c160b9b2f0b72e9f721d54a7eee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4a46fc3e594b771f5d822278c70fe8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utüüp"/>
        <xsd:element ref="dc:title" minOccurs="0" maxOccurs="1" ma:index="4" ma:displayName="Pealkiri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55BFB6-88E8-4106-8F8E-53B2450A781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5A5FC2D-AC4E-45BE-93B5-4B2F87654BFD}">
  <ds:schemaRefs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purl.org/dc/dcmitype/"/>
    <ds:schemaRef ds:uri="http://purl.org/dc/terms/"/>
    <ds:schemaRef ds:uri="http://www.w3.org/XML/1998/namespace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426D59F6-1AC2-4965-A73B-0F61871DBE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17E4196-A1C7-4071-B052-302A40E55D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1250</Words>
  <Characters>10992</Characters>
  <Application>Microsoft Office Word</Application>
  <DocSecurity>0</DocSecurity>
  <Lines>91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PEALKIRI</vt:lpstr>
    </vt:vector>
  </TitlesOfParts>
  <Company>ELERING AS</Company>
  <LinksUpToDate>false</LinksUpToDate>
  <CharactersWithSpaces>12218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PEALKIRI</dc:title>
  <dc:creator>Erkki Sapp</dc:creator>
  <cp:lastModifiedBy>Erkki Sapp</cp:lastModifiedBy>
  <cp:revision>3</cp:revision>
  <dcterms:created xsi:type="dcterms:W3CDTF">2017-11-24T09:28:00Z</dcterms:created>
  <dcterms:modified xsi:type="dcterms:W3CDTF">2017-11-27T13:24:00Z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0x0101007ABAF5573C33EE4FB6786A3241CA8789</vt:lpwstr>
  </property>
  <property fmtid="{D5CDD505-2E9C-101B-9397-08002B2CF9AE}" pid="3" name="_dlc_DocIdItemGuid">
    <vt:lpwstr>99127fbd-32c2-46ed-855b-a93353dd5b5e</vt:lpwstr>
  </property>
  <property fmtid="{D5CDD505-2E9C-101B-9397-08002B2CF9AE}" pid="4" name="_dlc_DocId">
    <vt:lpwstr>ELERING-1-152</vt:lpwstr>
  </property>
  <property fmtid="{D5CDD505-2E9C-101B-9397-08002B2CF9AE}" pid="5" name="_dlc_DocIdUrl">
    <vt:lpwstr>http://er-intra:8000/_layouts/DocIdRedir.aspx?ID=ELERING-1-152, ELERING-1-152</vt:lpwstr>
  </property>
</Properties>
</file>