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kirjuta siia ISIKU NIMI"/>
          <w:tag w:val="ISIKU_NIMI"/>
          <w:id w:val="-499664895"/>
          <w:placeholder>
            <w:docPart w:val="D3BB288009AC413D92E1DE63EF54AC0A"/>
          </w:placeholder>
          <w:text/>
        </w:sdtPr>
        <w:sdtContent>
          <w:r w:rsidRPr="00FE339A">
            <w:rPr>
              <w:rFonts w:asciiTheme="minorHAnsi" w:hAnsiTheme="minorHAnsi" w:cstheme="minorHAnsi"/>
            </w:rPr>
            <w:t>Taastuvenergia talitus</w:t>
          </w:r>
        </w:sdtContent>
      </w:sdt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dressaadi asutuse nimi"/>
          <w:tag w:val="AddresseeCompanyName"/>
          <w:id w:val="1705526716"/>
          <w:placeholder>
            <w:docPart w:val="132AD9C47F2542A78B4E796A75E5B8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Content>
          <w:r w:rsidRPr="00FE339A">
            <w:rPr>
              <w:rFonts w:asciiTheme="minorHAnsi" w:hAnsiTheme="minorHAnsi" w:cstheme="minorHAnsi"/>
            </w:rPr>
            <w:t>Elering AS</w:t>
          </w:r>
        </w:sdtContent>
      </w:sdt>
      <w:r w:rsidRPr="00FE339A">
        <w:rPr>
          <w:rFonts w:asciiTheme="minorHAnsi" w:hAnsiTheme="minorHAnsi" w:cstheme="minorHAnsi"/>
        </w:rPr>
        <w:tab/>
      </w:r>
      <w:r w:rsidRPr="00FE339A">
        <w:rPr>
          <w:rFonts w:asciiTheme="minorHAnsi" w:hAnsiTheme="minorHAnsi" w:cstheme="minorHAnsi"/>
        </w:rPr>
        <w:tab/>
      </w:r>
      <w:r w:rsidRPr="00FE339A">
        <w:rPr>
          <w:rFonts w:asciiTheme="minorHAnsi" w:hAnsiTheme="minorHAnsi" w:cstheme="minorHAnsi"/>
        </w:rPr>
        <w:tab/>
      </w:r>
      <w:r w:rsidRPr="00FE339A">
        <w:rPr>
          <w:rFonts w:asciiTheme="minorHAnsi" w:hAnsiTheme="minorHAnsi" w:cstheme="minorHAnsi"/>
        </w:rPr>
        <w:tab/>
      </w:r>
      <w:r w:rsidRPr="00FE339A">
        <w:rPr>
          <w:rFonts w:asciiTheme="minorHAnsi" w:hAnsiTheme="minorHAnsi" w:cstheme="minorHAnsi"/>
        </w:rPr>
        <w:tab/>
      </w:r>
      <w:r w:rsidRPr="00FE339A">
        <w:rPr>
          <w:rFonts w:asciiTheme="minorHAnsi" w:hAnsiTheme="minorHAnsi" w:cstheme="minorHAnsi"/>
        </w:rPr>
        <w:tab/>
        <w:t xml:space="preserve"> </w:t>
      </w:r>
    </w:p>
    <w:sdt>
      <w:sdtPr>
        <w:rPr>
          <w:rFonts w:asciiTheme="minorHAnsi" w:hAnsiTheme="minorHAnsi" w:cstheme="minorHAnsi"/>
        </w:rPr>
        <w:alias w:val="kirjuta siia TÄNAV"/>
        <w:tag w:val="TÄNAV"/>
        <w:id w:val="-1976431955"/>
        <w:placeholder>
          <w:docPart w:val="1835977EEBAE41FC9A190DDE791D5EBD"/>
        </w:placeholder>
        <w:text/>
      </w:sdtPr>
      <w:sdtContent>
        <w:p w:rsidR="00FE339A" w:rsidRPr="00FE339A" w:rsidRDefault="00FE339A" w:rsidP="00FE339A">
          <w:pPr>
            <w:jc w:val="both"/>
            <w:rPr>
              <w:rFonts w:asciiTheme="minorHAnsi" w:hAnsiTheme="minorHAnsi" w:cstheme="minorHAnsi"/>
            </w:rPr>
          </w:pPr>
          <w:r w:rsidRPr="00FE339A">
            <w:rPr>
              <w:rFonts w:asciiTheme="minorHAnsi" w:hAnsiTheme="minorHAnsi" w:cstheme="minorHAnsi"/>
            </w:rPr>
            <w:t>Kadaka tee 42</w:t>
          </w:r>
        </w:p>
      </w:sdtContent>
    </w:sdt>
    <w:p w:rsidR="00FE339A" w:rsidRPr="002B5FD2" w:rsidRDefault="00FE339A" w:rsidP="00FE339A">
      <w:pPr>
        <w:tabs>
          <w:tab w:val="left" w:pos="3580"/>
          <w:tab w:val="left" w:pos="4066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alias w:val="kirjuta siia INDEKS ja LINN"/>
          <w:tag w:val="IX_LINN"/>
          <w:id w:val="592596658"/>
          <w:placeholder>
            <w:docPart w:val="0BB025DABDAF4551A171E864E717CBCA"/>
          </w:placeholder>
          <w:text/>
        </w:sdtPr>
        <w:sdtContent>
          <w:r w:rsidRPr="00FE339A">
            <w:rPr>
              <w:rFonts w:asciiTheme="minorHAnsi" w:hAnsiTheme="minorHAnsi" w:cstheme="minorHAnsi"/>
            </w:rPr>
            <w:t>12915 Tallinn</w:t>
          </w:r>
        </w:sdtContent>
      </w:sdt>
      <w:r w:rsidRPr="002B5FD2">
        <w:rPr>
          <w:rFonts w:asciiTheme="minorHAnsi" w:hAnsiTheme="minorHAnsi" w:cstheme="minorHAnsi"/>
          <w:sz w:val="20"/>
          <w:szCs w:val="20"/>
        </w:rPr>
        <w:tab/>
      </w:r>
      <w:r w:rsidRPr="002B5FD2">
        <w:rPr>
          <w:rFonts w:asciiTheme="minorHAnsi" w:hAnsiTheme="minorHAnsi" w:cstheme="minorHAnsi"/>
          <w:sz w:val="20"/>
          <w:szCs w:val="20"/>
        </w:rPr>
        <w:tab/>
      </w:r>
      <w:r w:rsidRPr="002B5FD2">
        <w:rPr>
          <w:rFonts w:asciiTheme="minorHAnsi" w:hAnsiTheme="minorHAnsi" w:cstheme="minorHAnsi"/>
          <w:sz w:val="20"/>
          <w:szCs w:val="20"/>
        </w:rPr>
        <w:tab/>
      </w:r>
      <w:r w:rsidRPr="002B5FD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E339A" w:rsidRPr="002B5FD2" w:rsidRDefault="00FE339A" w:rsidP="00FE339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2B5FD2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E0F78">
        <w:rPr>
          <w:rFonts w:asciiTheme="minorHAnsi" w:hAnsiTheme="minorHAnsi" w:cstheme="minorHAnsi"/>
          <w:i/>
          <w:sz w:val="18"/>
          <w:szCs w:val="18"/>
        </w:rPr>
        <w:t>Taotluse esitamise kuupäev</w:t>
      </w:r>
      <w:r w:rsidRPr="00FE0F78">
        <w:rPr>
          <w:rFonts w:asciiTheme="minorHAnsi" w:hAnsiTheme="minorHAnsi" w:cstheme="minorHAnsi"/>
          <w:i/>
          <w:sz w:val="20"/>
          <w:szCs w:val="20"/>
        </w:rPr>
        <w:t>……………………</w:t>
      </w:r>
    </w:p>
    <w:p w:rsidR="00FE339A" w:rsidRPr="001F7219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E339A" w:rsidRPr="002B5FD2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2B5FD2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Default="00FE339A" w:rsidP="008E6D4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E0F78">
        <w:rPr>
          <w:rFonts w:asciiTheme="minorHAnsi" w:hAnsiTheme="minorHAnsi" w:cstheme="minorHAnsi"/>
          <w:sz w:val="20"/>
          <w:szCs w:val="20"/>
        </w:rPr>
        <w:t>TAOTLUS/KINNITUS TAASTUVENERGIA TOETUSE TAOTLEMISEKS</w:t>
      </w:r>
    </w:p>
    <w:p w:rsidR="00FE339A" w:rsidRDefault="00FE339A" w:rsidP="008E6D4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E339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elektrituruseaduse </w:t>
      </w:r>
      <w:r w:rsidRPr="00FE339A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§ 59 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lõige</w:t>
      </w:r>
      <w:r w:rsidRPr="00FE339A">
        <w:rPr>
          <w:rFonts w:asciiTheme="minorHAnsi" w:hAnsiTheme="minorHAnsi" w:cstheme="minorHAnsi"/>
          <w:b w:val="0"/>
          <w:color w:val="202020"/>
          <w:sz w:val="22"/>
          <w:szCs w:val="22"/>
          <w:shd w:val="clear" w:color="auto" w:fill="FFFFFF"/>
        </w:rPr>
        <w:t>(2</w:t>
      </w:r>
      <w:r w:rsidRPr="00FE339A">
        <w:rPr>
          <w:rFonts w:asciiTheme="minorHAnsi" w:hAnsiTheme="minorHAnsi" w:cstheme="minorHAnsi"/>
          <w:b w:val="0"/>
          <w:color w:val="20202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5</w:t>
      </w:r>
      <w:r w:rsidRPr="00FE339A">
        <w:rPr>
          <w:rFonts w:asciiTheme="minorHAnsi" w:hAnsiTheme="minorHAnsi" w:cstheme="minorHAnsi"/>
          <w:b w:val="0"/>
          <w:color w:val="202020"/>
          <w:sz w:val="22"/>
          <w:szCs w:val="22"/>
          <w:shd w:val="clear" w:color="auto" w:fill="FFFFFF"/>
        </w:rPr>
        <w:t>)</w:t>
      </w:r>
      <w:r w:rsidRPr="00FE339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muudatus ja Euroopa Komisjoni määruse (EL) nr 651/2014 alusel grupierandina antava riigiabina</w:t>
      </w:r>
    </w:p>
    <w:p w:rsidR="00FE339A" w:rsidRPr="00FE339A" w:rsidRDefault="00FE339A" w:rsidP="008E6D4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E339A">
        <w:rPr>
          <w:rFonts w:asciiTheme="minorHAnsi" w:hAnsiTheme="minorHAnsi" w:cstheme="minorHAnsi"/>
          <w:b w:val="0"/>
          <w:i/>
          <w:iCs/>
          <w:sz w:val="22"/>
          <w:szCs w:val="22"/>
        </w:rPr>
        <w:t>(</w:t>
      </w:r>
      <w:hyperlink r:id="rId4" w:history="1">
        <w:r w:rsidRPr="00FE339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https://eur-lex.europa.eu/legal-content/ET/TXT/?uri=CELEX%3A32014R0651</w:t>
        </w:r>
      </w:hyperlink>
      <w:r w:rsidRPr="00FE339A">
        <w:rPr>
          <w:rFonts w:asciiTheme="minorHAnsi" w:hAnsiTheme="minorHAnsi" w:cstheme="minorHAnsi"/>
          <w:i/>
          <w:iCs/>
          <w:sz w:val="22"/>
          <w:szCs w:val="22"/>
        </w:rPr>
        <w:t xml:space="preserve"> )</w:t>
      </w:r>
    </w:p>
    <w:p w:rsidR="00FE339A" w:rsidRPr="002B5FD2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2B5FD2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Taotleja nimi: 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Taotleja isiku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B5FD2">
        <w:rPr>
          <w:rFonts w:asciiTheme="minorHAnsi" w:hAnsiTheme="minorHAnsi" w:cstheme="minorHAnsi"/>
          <w:sz w:val="20"/>
          <w:szCs w:val="20"/>
        </w:rPr>
        <w:t xml:space="preserve"> või registrikood: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FE339A" w:rsidRPr="002B5FD2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E0F78">
        <w:rPr>
          <w:rFonts w:asciiTheme="minorHAnsi" w:hAnsiTheme="minorHAnsi" w:cstheme="minorHAnsi"/>
          <w:sz w:val="20"/>
          <w:szCs w:val="20"/>
        </w:rPr>
        <w:t>Taotleja töötajate arv (täita juriidilisel isikul):…………………………………………………………………….....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Tootmisseadme aadress: 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:rsidR="00FE339A" w:rsidRPr="004A6EB7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A6EB7">
        <w:rPr>
          <w:rFonts w:asciiTheme="minorHAnsi" w:hAnsiTheme="minorHAnsi" w:cstheme="minorHAnsi"/>
          <w:sz w:val="20"/>
          <w:szCs w:val="20"/>
        </w:rPr>
        <w:t>Tarbimiskoha aadress (täita, kui erineb tootmisseadme aadressist): …………………………………….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Arendusprojekti algus- ja lõppkuupäev: </w:t>
      </w:r>
      <w:r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Projekti kirjeldus:  </w:t>
      </w:r>
      <w:r w:rsidRPr="002B5FD2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..</w:t>
      </w:r>
    </w:p>
    <w:p w:rsidR="000F59DF" w:rsidRDefault="000F59DF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F59DF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Projekti kulude loetelu koos maksumusega  (vajadusel lisada projekti kulud eraldi manusena):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………………………………..………………………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2B5FD2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……..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et-EE"/>
        </w:rPr>
      </w:pPr>
      <w:r w:rsidRPr="00FE339A">
        <w:rPr>
          <w:rFonts w:asciiTheme="minorHAnsi" w:hAnsiTheme="minorHAnsi" w:cstheme="minorHAnsi"/>
          <w:color w:val="000000"/>
          <w:sz w:val="20"/>
          <w:szCs w:val="20"/>
          <w:lang w:eastAsia="et-EE"/>
        </w:rPr>
        <w:t>Abi liik (toetus, laen, garantii, tagasimakstav ettemakse, kapitalisüst vm) ning projekti jaoks vajaliku riikliku rahastamise summa</w:t>
      </w:r>
      <w:r>
        <w:rPr>
          <w:rFonts w:asciiTheme="minorHAnsi" w:hAnsiTheme="minorHAnsi" w:cstheme="minorHAnsi"/>
          <w:color w:val="000000"/>
          <w:sz w:val="20"/>
          <w:szCs w:val="20"/>
          <w:lang w:eastAsia="et-EE"/>
        </w:rPr>
        <w:t>:</w:t>
      </w:r>
    </w:p>
    <w:p w:rsidR="00FE339A" w:rsidRP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et-EE"/>
        </w:rPr>
      </w:pPr>
      <w:r w:rsidRPr="00FE339A">
        <w:rPr>
          <w:rFonts w:asciiTheme="minorHAnsi" w:hAnsiTheme="minorHAnsi" w:cstheme="minorHAnsi"/>
          <w:sz w:val="20"/>
          <w:szCs w:val="20"/>
        </w:rPr>
        <w:t>…………………….…………………………………………………………………………………………</w:t>
      </w:r>
      <w:r w:rsidRPr="00FE339A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…………………….………………………………………………………………………………………</w:t>
      </w:r>
      <w:r w:rsidRPr="00FE339A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0F59DF" w:rsidRPr="00FE339A" w:rsidRDefault="000F59DF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FE339A" w:rsidRPr="00FE339A" w:rsidRDefault="00FE339A" w:rsidP="008E6D4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 xml:space="preserve">Palume minule kuuluv tootmisseade registreerida ja kvalifitseerida </w:t>
      </w:r>
      <w:proofErr w:type="spellStart"/>
      <w:r w:rsidRPr="00FE339A">
        <w:rPr>
          <w:rFonts w:asciiTheme="minorHAnsi" w:hAnsiTheme="minorHAnsi" w:cstheme="minorHAnsi"/>
          <w:sz w:val="20"/>
          <w:szCs w:val="20"/>
        </w:rPr>
        <w:t>taastuvenergia</w:t>
      </w:r>
      <w:proofErr w:type="spellEnd"/>
      <w:r w:rsidRPr="00FE339A">
        <w:rPr>
          <w:rFonts w:asciiTheme="minorHAnsi" w:hAnsiTheme="minorHAnsi" w:cstheme="minorHAnsi"/>
          <w:sz w:val="20"/>
          <w:szCs w:val="20"/>
        </w:rPr>
        <w:t xml:space="preserve"> toetuse saajaks elektrituruseaduse tähenduses ja võrguettevõtjaga sõlmitud võrgulepingu andmetest lähtudes.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lastRenderedPageBreak/>
        <w:t xml:space="preserve">Olen teadlik, et vastavalt elektrituruseaduse </w:t>
      </w:r>
      <w:r w:rsidRPr="00FE339A">
        <w:rPr>
          <w:rFonts w:asciiTheme="minorHAnsi" w:hAnsiTheme="minorHAnsi" w:cstheme="minorHAnsi"/>
          <w:iCs/>
          <w:sz w:val="20"/>
          <w:szCs w:val="20"/>
        </w:rPr>
        <w:t>§</w:t>
      </w:r>
      <w:r w:rsidRPr="00FE339A">
        <w:rPr>
          <w:rFonts w:asciiTheme="minorHAnsi" w:hAnsiTheme="minorHAnsi" w:cstheme="minorHAnsi"/>
          <w:sz w:val="20"/>
          <w:szCs w:val="20"/>
        </w:rPr>
        <w:t> </w:t>
      </w:r>
      <w:r w:rsidRPr="00FE339A">
        <w:rPr>
          <w:rFonts w:asciiTheme="minorHAnsi" w:hAnsiTheme="minorHAnsi" w:cstheme="minorHAnsi"/>
          <w:iCs/>
          <w:sz w:val="20"/>
          <w:szCs w:val="20"/>
        </w:rPr>
        <w:t>59 lg 2</w:t>
      </w:r>
      <w:r w:rsidRPr="00FE339A">
        <w:rPr>
          <w:rFonts w:asciiTheme="minorHAnsi" w:hAnsiTheme="minorHAnsi" w:cstheme="minorHAnsi"/>
          <w:iCs/>
          <w:sz w:val="20"/>
          <w:szCs w:val="20"/>
          <w:vertAlign w:val="superscript"/>
        </w:rPr>
        <w:t>5</w:t>
      </w:r>
      <w:r w:rsidRPr="00FE339A">
        <w:rPr>
          <w:rFonts w:asciiTheme="minorHAnsi" w:hAnsiTheme="minorHAnsi" w:cstheme="minorHAnsi"/>
          <w:iCs/>
          <w:sz w:val="20"/>
          <w:szCs w:val="20"/>
        </w:rPr>
        <w:t xml:space="preserve"> kohaselt võib tootja </w:t>
      </w:r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 xml:space="preserve">saada </w:t>
      </w:r>
      <w:proofErr w:type="spellStart"/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>taastuvenergia</w:t>
      </w:r>
      <w:proofErr w:type="spellEnd"/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 xml:space="preserve"> toetust juhul, kui elektrienergiat toodetakse hiljemalt 2020. aasta 31. detsembril ning asjakohase tootmisseadme rajamiseks ei ole tootja saanud riigilt investeeringutoetust.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 xml:space="preserve">Kinnitan, et minule kuuluv tootmisseade </w:t>
      </w:r>
      <w:r w:rsidRPr="00FE339A">
        <w:rPr>
          <w:rFonts w:asciiTheme="minorHAnsi" w:hAnsiTheme="minorHAnsi" w:cstheme="minorHAnsi"/>
          <w:iCs/>
          <w:sz w:val="20"/>
          <w:szCs w:val="20"/>
        </w:rPr>
        <w:t xml:space="preserve">ei ole saanud käesolevas taotluses nimetatud tootmisseadme rajamiseks riigilt investeeringutoetust (nt. PRIA, KIK, EAS, </w:t>
      </w:r>
      <w:proofErr w:type="spellStart"/>
      <w:r w:rsidRPr="00FE339A">
        <w:rPr>
          <w:rFonts w:asciiTheme="minorHAnsi" w:hAnsiTheme="minorHAnsi" w:cstheme="minorHAnsi"/>
          <w:iCs/>
          <w:sz w:val="20"/>
          <w:szCs w:val="20"/>
        </w:rPr>
        <w:t>KredEx</w:t>
      </w:r>
      <w:proofErr w:type="spellEnd"/>
      <w:r w:rsidRPr="00FE339A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FE339A">
        <w:rPr>
          <w:rFonts w:asciiTheme="minorHAnsi" w:hAnsiTheme="minorHAnsi" w:cstheme="minorHAnsi"/>
          <w:iCs/>
          <w:sz w:val="20"/>
          <w:szCs w:val="20"/>
        </w:rPr>
        <w:t>vmt</w:t>
      </w:r>
      <w:proofErr w:type="spellEnd"/>
      <w:r w:rsidRPr="00FE339A">
        <w:rPr>
          <w:rFonts w:asciiTheme="minorHAnsi" w:hAnsiTheme="minorHAnsi" w:cstheme="minorHAnsi"/>
          <w:iCs/>
          <w:sz w:val="20"/>
          <w:szCs w:val="20"/>
        </w:rPr>
        <w:t>. asutuste meetmed)</w:t>
      </w:r>
      <w:r w:rsidRPr="00FE339A">
        <w:rPr>
          <w:rFonts w:asciiTheme="minorHAnsi" w:hAnsiTheme="minorHAnsi" w:cstheme="minorHAnsi"/>
          <w:sz w:val="20"/>
          <w:szCs w:val="20"/>
        </w:rPr>
        <w:t xml:space="preserve"> </w:t>
      </w:r>
      <w:r w:rsidRPr="00FE339A">
        <w:rPr>
          <w:rFonts w:asciiTheme="minorHAnsi" w:hAnsiTheme="minorHAnsi" w:cstheme="minorHAnsi"/>
          <w:iCs/>
          <w:sz w:val="20"/>
          <w:szCs w:val="20"/>
        </w:rPr>
        <w:t>elektrituruseaduse §</w:t>
      </w:r>
      <w:r w:rsidRPr="00FE339A">
        <w:rPr>
          <w:rFonts w:asciiTheme="minorHAnsi" w:hAnsiTheme="minorHAnsi" w:cstheme="minorHAnsi"/>
          <w:sz w:val="20"/>
          <w:szCs w:val="20"/>
        </w:rPr>
        <w:t> </w:t>
      </w:r>
      <w:r w:rsidRPr="00FE339A">
        <w:rPr>
          <w:rFonts w:asciiTheme="minorHAnsi" w:hAnsiTheme="minorHAnsi" w:cstheme="minorHAnsi"/>
          <w:iCs/>
          <w:sz w:val="20"/>
          <w:szCs w:val="20"/>
        </w:rPr>
        <w:t>59 lg 2</w:t>
      </w:r>
      <w:r w:rsidRPr="00FE339A">
        <w:rPr>
          <w:rFonts w:asciiTheme="minorHAnsi" w:hAnsiTheme="minorHAnsi" w:cstheme="minorHAnsi"/>
          <w:iCs/>
          <w:sz w:val="20"/>
          <w:szCs w:val="20"/>
          <w:vertAlign w:val="superscript"/>
        </w:rPr>
        <w:t>5</w:t>
      </w:r>
      <w:r w:rsidRPr="00FE339A">
        <w:rPr>
          <w:rFonts w:asciiTheme="minorHAnsi" w:hAnsiTheme="minorHAnsi" w:cstheme="minorHAnsi"/>
          <w:iCs/>
          <w:sz w:val="20"/>
          <w:szCs w:val="20"/>
        </w:rPr>
        <w:t xml:space="preserve"> tähenduses. 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E339A">
        <w:rPr>
          <w:rFonts w:asciiTheme="minorHAnsi" w:hAnsiTheme="minorHAnsi" w:cstheme="minorHAnsi"/>
          <w:iCs/>
          <w:sz w:val="20"/>
          <w:szCs w:val="20"/>
        </w:rPr>
        <w:t>Olen teadlik, et vastavalt elektrituruseaduse §</w:t>
      </w:r>
      <w:r w:rsidRPr="00FE339A">
        <w:rPr>
          <w:rFonts w:asciiTheme="minorHAnsi" w:hAnsiTheme="minorHAnsi" w:cstheme="minorHAnsi"/>
          <w:sz w:val="20"/>
          <w:szCs w:val="20"/>
        </w:rPr>
        <w:t> </w:t>
      </w:r>
      <w:r w:rsidRPr="00FE339A">
        <w:rPr>
          <w:rFonts w:asciiTheme="minorHAnsi" w:hAnsiTheme="minorHAnsi" w:cstheme="minorHAnsi"/>
          <w:iCs/>
          <w:sz w:val="20"/>
          <w:szCs w:val="20"/>
        </w:rPr>
        <w:t xml:space="preserve">59 lg </w:t>
      </w:r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>(2</w:t>
      </w:r>
      <w:r w:rsidRPr="00FE339A">
        <w:rPr>
          <w:rFonts w:asciiTheme="minorHAnsi" w:hAnsiTheme="minorHAnsi" w:cstheme="minorHAnsi"/>
          <w:color w:val="20202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6</w:t>
      </w:r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 xml:space="preserve">) taotletav toetus on riigiabi komisjoni määruse (EL) nr 651/2014 ELi aluslepingu artiklite 107 ja 108 kohaldamise kohta, millega teatavat liiki abi tunnistatakse siseturuga </w:t>
      </w:r>
      <w:proofErr w:type="spellStart"/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>kokkusobivaks</w:t>
      </w:r>
      <w:proofErr w:type="spellEnd"/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 xml:space="preserve"> (ELT L 187, 26.06.2014, lk 1–78), artikli 43 tähenduses ning selle andmisel järgitakse samas määruses ja konkurentsiseaduse §-s 34</w:t>
      </w:r>
      <w:r w:rsidRPr="00FE339A">
        <w:rPr>
          <w:rFonts w:asciiTheme="minorHAnsi" w:hAnsiTheme="minorHAnsi" w:cstheme="minorHAnsi"/>
          <w:color w:val="20202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FE339A">
        <w:rPr>
          <w:rFonts w:asciiTheme="minorHAnsi" w:hAnsiTheme="minorHAnsi" w:cstheme="minorHAnsi"/>
          <w:color w:val="202020"/>
          <w:sz w:val="20"/>
          <w:szCs w:val="20"/>
          <w:shd w:val="clear" w:color="auto" w:fill="FFFFFF"/>
        </w:rPr>
        <w:t> sätestatut.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E339A">
        <w:rPr>
          <w:rFonts w:asciiTheme="minorHAnsi" w:hAnsiTheme="minorHAnsi" w:cstheme="minorHAnsi"/>
          <w:iCs/>
          <w:sz w:val="20"/>
          <w:szCs w:val="20"/>
        </w:rPr>
        <w:t xml:space="preserve">Annan õiguse toetuse maksjale tootja toetusperioodi lõppemiseni kasutada tema liitumispunktis mõõdetud elektrienergia mõõteandmeid selleks, et kontrollida ja arvestada toodetud elektrienergia koguseid. 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iCs/>
          <w:sz w:val="20"/>
          <w:szCs w:val="20"/>
        </w:rPr>
        <w:t xml:space="preserve">Olen teadlik, et info makstud toetuste osas on avalikult kättesaadav toetuse maksja kodulehel ja Rahandusministeeriumi poolt hallatavas </w:t>
      </w:r>
      <w:r w:rsidRPr="00FE339A">
        <w:rPr>
          <w:rFonts w:asciiTheme="minorHAnsi" w:hAnsiTheme="minorHAnsi" w:cstheme="minorHAnsi"/>
          <w:sz w:val="20"/>
          <w:szCs w:val="20"/>
        </w:rPr>
        <w:t>„Riigiabi ja vähese tähtsusega abi registris“ ning sellest, et Elering AS võib kontrollida käesoleva taotluse esitamisel ja toetuse maksmise perioodil, kas taotleja on riigilt saanud investeerimistoetust.</w:t>
      </w:r>
    </w:p>
    <w:p w:rsidR="00FE339A" w:rsidRPr="00FE339A" w:rsidRDefault="00FE339A" w:rsidP="00FE339A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Ebaõigete andmete esitamisel või toetuse saamise tingimuste mittetäitmisel kohustun saadud toetuse tagastama.</w:t>
      </w:r>
    </w:p>
    <w:p w:rsidR="000F59DF" w:rsidRDefault="000F59DF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Lugupidamisega</w:t>
      </w:r>
    </w:p>
    <w:p w:rsidR="000F59DF" w:rsidRPr="00FE339A" w:rsidRDefault="000F59DF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FE339A">
        <w:rPr>
          <w:rFonts w:asciiTheme="minorHAnsi" w:hAnsiTheme="minorHAnsi" w:cstheme="minorHAnsi"/>
          <w:i/>
          <w:sz w:val="20"/>
          <w:szCs w:val="20"/>
        </w:rPr>
        <w:t>/allkirjastatud digitaalselt/</w:t>
      </w: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ALLKIRJASTAJA nimi ja isikukood ……………………………………………</w:t>
      </w: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 xml:space="preserve">ALLKIRJASTAJA ametinimetus (kui </w:t>
      </w:r>
      <w:proofErr w:type="spellStart"/>
      <w:r w:rsidRPr="00FE339A">
        <w:rPr>
          <w:rFonts w:asciiTheme="minorHAnsi" w:hAnsiTheme="minorHAnsi" w:cstheme="minorHAnsi"/>
          <w:sz w:val="20"/>
          <w:szCs w:val="20"/>
        </w:rPr>
        <w:t>allkirjastaja</w:t>
      </w:r>
      <w:proofErr w:type="spellEnd"/>
      <w:r w:rsidRPr="00FE339A">
        <w:rPr>
          <w:rFonts w:asciiTheme="minorHAnsi" w:hAnsiTheme="minorHAnsi" w:cstheme="minorHAnsi"/>
          <w:sz w:val="20"/>
          <w:szCs w:val="20"/>
        </w:rPr>
        <w:t xml:space="preserve"> on ettevõtte esindaja) ………………………………….</w:t>
      </w: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ALLKIRJASTAJA TELEFON JA E-POSTI AADRESS …………………………………</w:t>
      </w: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E339A" w:rsidRPr="00FE339A" w:rsidRDefault="00FE339A" w:rsidP="00FE339A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339A">
        <w:rPr>
          <w:rFonts w:asciiTheme="minorHAnsi" w:hAnsiTheme="minorHAnsi" w:cstheme="minorHAnsi"/>
          <w:sz w:val="20"/>
          <w:szCs w:val="20"/>
        </w:rPr>
        <w:t>Lisad: võrguleping</w:t>
      </w:r>
    </w:p>
    <w:p w:rsidR="00321FC7" w:rsidRPr="00FE339A" w:rsidRDefault="00321FC7">
      <w:pPr>
        <w:rPr>
          <w:rFonts w:asciiTheme="minorHAnsi" w:hAnsiTheme="minorHAnsi" w:cstheme="minorHAnsi"/>
          <w:sz w:val="20"/>
          <w:szCs w:val="20"/>
        </w:rPr>
      </w:pPr>
    </w:p>
    <w:sectPr w:rsidR="00321FC7" w:rsidRPr="00FE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9A"/>
    <w:rsid w:val="000F59DF"/>
    <w:rsid w:val="00321FC7"/>
    <w:rsid w:val="008E6D4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F78C"/>
  <w15:chartTrackingRefBased/>
  <w15:docId w15:val="{984CB50A-A2B7-42AF-BAA1-C69985C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9A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E33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39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yperlink">
    <w:name w:val="Hyperlink"/>
    <w:basedOn w:val="DefaultParagraphFont"/>
    <w:uiPriority w:val="99"/>
    <w:unhideWhenUsed/>
    <w:rsid w:val="00FE33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ET/TXT/?uri=CELEX%3A32014R065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B288009AC413D92E1DE63EF54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D805-F10C-44DC-A76C-3E9EF453C020}"/>
      </w:docPartPr>
      <w:docPartBody>
        <w:p w:rsidR="00000000" w:rsidRDefault="00186A66" w:rsidP="00186A66">
          <w:pPr>
            <w:pStyle w:val="D3BB288009AC413D92E1DE63EF54AC0A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132AD9C47F2542A78B4E796A75E5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02FE-EF6D-441D-A079-67C8D84612C3}"/>
      </w:docPartPr>
      <w:docPartBody>
        <w:p w:rsidR="00000000" w:rsidRDefault="00186A66" w:rsidP="00186A66">
          <w:pPr>
            <w:pStyle w:val="132AD9C47F2542A78B4E796A75E5B893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835977EEBAE41FC9A190DDE791D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BE9A-CCF4-4236-9EA2-02285FBB1FAA}"/>
      </w:docPartPr>
      <w:docPartBody>
        <w:p w:rsidR="00000000" w:rsidRDefault="00186A66" w:rsidP="00186A66">
          <w:pPr>
            <w:pStyle w:val="1835977EEBAE41FC9A190DDE791D5EBD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0BB025DABDAF4551A171E864E717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0C88-6872-4B9E-8693-FEFF848055FF}"/>
      </w:docPartPr>
      <w:docPartBody>
        <w:p w:rsidR="00000000" w:rsidRDefault="00186A66" w:rsidP="00186A66">
          <w:pPr>
            <w:pStyle w:val="0BB025DABDAF4551A171E864E717CBCA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6"/>
    <w:rsid w:val="00186A66"/>
    <w:rsid w:val="00D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A66"/>
    <w:rPr>
      <w:color w:val="808080"/>
    </w:rPr>
  </w:style>
  <w:style w:type="paragraph" w:customStyle="1" w:styleId="D3BB288009AC413D92E1DE63EF54AC0A">
    <w:name w:val="D3BB288009AC413D92E1DE63EF54AC0A"/>
    <w:rsid w:val="00186A66"/>
  </w:style>
  <w:style w:type="paragraph" w:customStyle="1" w:styleId="132AD9C47F2542A78B4E796A75E5B893">
    <w:name w:val="132AD9C47F2542A78B4E796A75E5B893"/>
    <w:rsid w:val="00186A66"/>
  </w:style>
  <w:style w:type="paragraph" w:customStyle="1" w:styleId="1835977EEBAE41FC9A190DDE791D5EBD">
    <w:name w:val="1835977EEBAE41FC9A190DDE791D5EBD"/>
    <w:rsid w:val="00186A66"/>
  </w:style>
  <w:style w:type="paragraph" w:customStyle="1" w:styleId="0BB025DABDAF4551A171E864E717CBCA">
    <w:name w:val="0BB025DABDAF4551A171E864E717CBCA"/>
    <w:rsid w:val="0018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Pärna</dc:creator>
  <cp:keywords/>
  <dc:description/>
  <cp:lastModifiedBy>Piret Pärna</cp:lastModifiedBy>
  <cp:revision>2</cp:revision>
  <dcterms:created xsi:type="dcterms:W3CDTF">2020-07-02T11:08:00Z</dcterms:created>
  <dcterms:modified xsi:type="dcterms:W3CDTF">2020-07-02T11:26:00Z</dcterms:modified>
</cp:coreProperties>
</file>