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AFE1" w14:textId="64B375F7" w:rsidR="00D40D59" w:rsidRDefault="009401C5" w:rsidP="001D60CD">
      <w:pPr>
        <w:pStyle w:val="Title"/>
      </w:pPr>
      <w:r>
        <w:t>TOOTMISSUUNALISE LIITUMISE</w:t>
      </w:r>
      <w:r w:rsidR="00D40D59" w:rsidRPr="008358B8">
        <w:t xml:space="preserve"> </w:t>
      </w:r>
      <w:r w:rsidR="00CF7F0B">
        <w:t>GARANTII</w:t>
      </w:r>
    </w:p>
    <w:p w14:paraId="53C17D84" w14:textId="4F85A700" w:rsidR="001B2403" w:rsidRPr="008358B8" w:rsidRDefault="001B2403" w:rsidP="001D60CD">
      <w:pPr>
        <w:pStyle w:val="Title"/>
      </w:pPr>
      <w:r>
        <w:t>PÕHIVÕRGU LIITUMISLEPINGULE _______________________</w:t>
      </w:r>
    </w:p>
    <w:p w14:paraId="36C7876D" w14:textId="77777777" w:rsidR="0089240A" w:rsidRPr="008358B8" w:rsidRDefault="0089240A" w:rsidP="0089240A">
      <w:pPr>
        <w:rPr>
          <w:sz w:val="22"/>
          <w:szCs w:val="22"/>
        </w:rPr>
      </w:pPr>
    </w:p>
    <w:p w14:paraId="1FA34108" w14:textId="77777777" w:rsidR="0089240A" w:rsidRPr="00D9185C" w:rsidRDefault="0089240A" w:rsidP="0089240A">
      <w:pPr>
        <w:pStyle w:val="BodyText"/>
        <w:rPr>
          <w:sz w:val="22"/>
          <w:szCs w:val="22"/>
        </w:rPr>
      </w:pPr>
      <w:r w:rsidRPr="00D9185C">
        <w:rPr>
          <w:sz w:val="22"/>
          <w:szCs w:val="22"/>
        </w:rPr>
        <w:t>Garant:</w:t>
      </w:r>
      <w:r w:rsidRPr="00D9185C">
        <w:rPr>
          <w:sz w:val="22"/>
          <w:szCs w:val="22"/>
        </w:rPr>
        <w:tab/>
      </w:r>
      <w:r w:rsidRPr="00D9185C">
        <w:rPr>
          <w:sz w:val="22"/>
          <w:szCs w:val="22"/>
        </w:rPr>
        <w:tab/>
      </w:r>
      <w:r w:rsidRPr="00D9185C">
        <w:rPr>
          <w:sz w:val="22"/>
          <w:szCs w:val="22"/>
        </w:rPr>
        <w:tab/>
      </w:r>
      <w:sdt>
        <w:sdtPr>
          <w:rPr>
            <w:rFonts w:eastAsia="Calibri"/>
            <w:sz w:val="22"/>
            <w:szCs w:val="22"/>
          </w:rPr>
          <w:id w:val="1468404354"/>
          <w:placeholder>
            <w:docPart w:val="1AF6750D293547BCBD8F99E295286497"/>
          </w:placeholder>
          <w:showingPlcHdr/>
          <w:text/>
        </w:sdtPr>
        <w:sdtEndPr/>
        <w:sdtContent>
          <w:r>
            <w:rPr>
              <w:rFonts w:eastAsia="Calibri"/>
              <w:sz w:val="22"/>
              <w:szCs w:val="22"/>
            </w:rPr>
            <w:t>________________</w:t>
          </w:r>
        </w:sdtContent>
      </w:sdt>
    </w:p>
    <w:p w14:paraId="5502A0FA" w14:textId="77777777" w:rsidR="0089240A" w:rsidRPr="00D9185C" w:rsidRDefault="0089240A" w:rsidP="0089240A">
      <w:pPr>
        <w:pStyle w:val="BodyText"/>
        <w:rPr>
          <w:sz w:val="22"/>
          <w:szCs w:val="22"/>
        </w:rPr>
      </w:pPr>
      <w:r w:rsidRPr="00D9185C">
        <w:rPr>
          <w:sz w:val="22"/>
          <w:szCs w:val="22"/>
        </w:rPr>
        <w:t>Asukoht:</w:t>
      </w:r>
      <w:r w:rsidRPr="00D9185C">
        <w:rPr>
          <w:sz w:val="22"/>
          <w:szCs w:val="22"/>
        </w:rPr>
        <w:tab/>
      </w:r>
      <w:r w:rsidRPr="00D9185C">
        <w:rPr>
          <w:sz w:val="22"/>
          <w:szCs w:val="22"/>
        </w:rPr>
        <w:tab/>
      </w:r>
      <w:sdt>
        <w:sdtPr>
          <w:rPr>
            <w:rFonts w:eastAsia="Calibri"/>
            <w:sz w:val="22"/>
            <w:szCs w:val="22"/>
          </w:rPr>
          <w:id w:val="51127323"/>
          <w:placeholder>
            <w:docPart w:val="6599D139C823497A98E89C054C1D35FA"/>
          </w:placeholder>
          <w:showingPlcHdr/>
          <w:text/>
        </w:sdtPr>
        <w:sdtEndPr/>
        <w:sdtContent>
          <w:r>
            <w:rPr>
              <w:rFonts w:eastAsia="Calibri"/>
              <w:sz w:val="22"/>
              <w:szCs w:val="22"/>
            </w:rPr>
            <w:t>________________</w:t>
          </w:r>
        </w:sdtContent>
      </w:sdt>
    </w:p>
    <w:p w14:paraId="60E68530" w14:textId="77777777" w:rsidR="0089240A" w:rsidRPr="00D9185C" w:rsidRDefault="0089240A" w:rsidP="0089240A">
      <w:pPr>
        <w:pStyle w:val="BodyText"/>
        <w:rPr>
          <w:sz w:val="22"/>
          <w:szCs w:val="22"/>
        </w:rPr>
      </w:pPr>
      <w:r w:rsidRPr="00D9185C">
        <w:rPr>
          <w:sz w:val="22"/>
          <w:szCs w:val="22"/>
        </w:rPr>
        <w:t>Registrikood:</w:t>
      </w:r>
      <w:r w:rsidRPr="00D9185C">
        <w:rPr>
          <w:sz w:val="22"/>
          <w:szCs w:val="22"/>
        </w:rPr>
        <w:tab/>
      </w:r>
      <w:r w:rsidRPr="00D9185C">
        <w:rPr>
          <w:sz w:val="22"/>
          <w:szCs w:val="22"/>
        </w:rPr>
        <w:tab/>
      </w:r>
      <w:sdt>
        <w:sdtPr>
          <w:rPr>
            <w:rFonts w:eastAsia="Calibri"/>
            <w:sz w:val="22"/>
            <w:szCs w:val="22"/>
          </w:rPr>
          <w:id w:val="2008009522"/>
          <w:placeholder>
            <w:docPart w:val="9B9A68160D104700863783785D86BAB1"/>
          </w:placeholder>
          <w:showingPlcHdr/>
          <w:text/>
        </w:sdtPr>
        <w:sdtEndPr/>
        <w:sdtContent>
          <w:r>
            <w:rPr>
              <w:rFonts w:eastAsia="Calibri"/>
              <w:sz w:val="22"/>
              <w:szCs w:val="22"/>
            </w:rPr>
            <w:t>________________</w:t>
          </w:r>
        </w:sdtContent>
      </w:sdt>
    </w:p>
    <w:p w14:paraId="069071A3" w14:textId="77777777" w:rsidR="0089240A" w:rsidRPr="00D9185C" w:rsidRDefault="0089240A" w:rsidP="0089240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E-posti aadress: </w:t>
      </w:r>
      <w:r>
        <w:rPr>
          <w:sz w:val="22"/>
          <w:szCs w:val="22"/>
        </w:rPr>
        <w:tab/>
      </w:r>
      <w:sdt>
        <w:sdtPr>
          <w:rPr>
            <w:rFonts w:eastAsia="Calibri"/>
            <w:sz w:val="22"/>
            <w:szCs w:val="22"/>
          </w:rPr>
          <w:id w:val="387778488"/>
          <w:placeholder>
            <w:docPart w:val="8C01EBE41ED3409A8CD496FC8C706690"/>
          </w:placeholder>
          <w:showingPlcHdr/>
          <w:text/>
        </w:sdtPr>
        <w:sdtEndPr/>
        <w:sdtContent>
          <w:r>
            <w:rPr>
              <w:rFonts w:eastAsia="Calibri"/>
              <w:sz w:val="22"/>
              <w:szCs w:val="22"/>
            </w:rPr>
            <w:t>________________</w:t>
          </w:r>
        </w:sdtContent>
      </w:sdt>
    </w:p>
    <w:p w14:paraId="6E641C9B" w14:textId="77777777" w:rsidR="0089240A" w:rsidRPr="00D9185C" w:rsidRDefault="0089240A" w:rsidP="0089240A">
      <w:pPr>
        <w:pStyle w:val="BodyText"/>
        <w:rPr>
          <w:sz w:val="22"/>
          <w:szCs w:val="22"/>
        </w:rPr>
      </w:pPr>
    </w:p>
    <w:p w14:paraId="11AA4E76" w14:textId="2C57F664" w:rsidR="0089240A" w:rsidRPr="00D9185C" w:rsidRDefault="0089240A" w:rsidP="0089240A">
      <w:pPr>
        <w:pStyle w:val="BodyText"/>
        <w:rPr>
          <w:sz w:val="22"/>
          <w:szCs w:val="22"/>
        </w:rPr>
      </w:pPr>
      <w:r w:rsidRPr="00D9185C">
        <w:rPr>
          <w:sz w:val="22"/>
          <w:szCs w:val="22"/>
        </w:rPr>
        <w:t xml:space="preserve">Garantii saaja: </w:t>
      </w:r>
      <w:r w:rsidRPr="00D9185C">
        <w:rPr>
          <w:sz w:val="22"/>
          <w:szCs w:val="22"/>
        </w:rPr>
        <w:tab/>
      </w:r>
      <w:r w:rsidRPr="00D9185C">
        <w:rPr>
          <w:sz w:val="22"/>
          <w:szCs w:val="22"/>
        </w:rPr>
        <w:tab/>
        <w:t xml:space="preserve">Elering AS </w:t>
      </w:r>
    </w:p>
    <w:p w14:paraId="4D90CAED" w14:textId="77777777" w:rsidR="0089240A" w:rsidRPr="00D9185C" w:rsidRDefault="0089240A" w:rsidP="0089240A">
      <w:pPr>
        <w:pStyle w:val="BodyText"/>
        <w:rPr>
          <w:sz w:val="22"/>
          <w:szCs w:val="22"/>
        </w:rPr>
      </w:pPr>
      <w:r w:rsidRPr="00D9185C">
        <w:rPr>
          <w:sz w:val="22"/>
          <w:szCs w:val="22"/>
        </w:rPr>
        <w:t>Asukoht:</w:t>
      </w:r>
      <w:r w:rsidRPr="00D9185C">
        <w:rPr>
          <w:sz w:val="22"/>
          <w:szCs w:val="22"/>
        </w:rPr>
        <w:tab/>
      </w:r>
      <w:r w:rsidRPr="00D9185C">
        <w:rPr>
          <w:sz w:val="22"/>
          <w:szCs w:val="22"/>
        </w:rPr>
        <w:tab/>
        <w:t>Kadaka tee 42, Tallinn</w:t>
      </w:r>
    </w:p>
    <w:p w14:paraId="46C5B991" w14:textId="77777777" w:rsidR="0089240A" w:rsidRPr="00D9185C" w:rsidRDefault="0089240A" w:rsidP="0089240A">
      <w:pPr>
        <w:pStyle w:val="BodyText"/>
        <w:rPr>
          <w:sz w:val="22"/>
          <w:szCs w:val="22"/>
        </w:rPr>
      </w:pPr>
      <w:r w:rsidRPr="00D9185C">
        <w:rPr>
          <w:sz w:val="22"/>
          <w:szCs w:val="22"/>
        </w:rPr>
        <w:t>Registrikood:</w:t>
      </w:r>
      <w:r w:rsidRPr="00D9185C">
        <w:rPr>
          <w:sz w:val="22"/>
          <w:szCs w:val="22"/>
        </w:rPr>
        <w:tab/>
      </w:r>
      <w:r w:rsidRPr="00D9185C">
        <w:rPr>
          <w:sz w:val="22"/>
          <w:szCs w:val="22"/>
        </w:rPr>
        <w:tab/>
        <w:t>11022625</w:t>
      </w:r>
    </w:p>
    <w:p w14:paraId="2A6CD6DB" w14:textId="77777777" w:rsidR="0089240A" w:rsidRPr="00D9185C" w:rsidRDefault="0089240A" w:rsidP="0089240A">
      <w:pPr>
        <w:pStyle w:val="BodyText"/>
        <w:rPr>
          <w:sz w:val="22"/>
          <w:szCs w:val="22"/>
        </w:rPr>
      </w:pPr>
    </w:p>
    <w:p w14:paraId="2C7B479B" w14:textId="77777777" w:rsidR="0089240A" w:rsidRPr="00D9185C" w:rsidRDefault="0089240A" w:rsidP="0089240A">
      <w:pPr>
        <w:pStyle w:val="BodyText"/>
        <w:rPr>
          <w:sz w:val="22"/>
          <w:szCs w:val="22"/>
        </w:rPr>
      </w:pPr>
      <w:r w:rsidRPr="00D9185C">
        <w:rPr>
          <w:sz w:val="22"/>
          <w:szCs w:val="22"/>
        </w:rPr>
        <w:t>Garantii tellija:</w:t>
      </w:r>
      <w:r w:rsidRPr="00D9185C">
        <w:rPr>
          <w:sz w:val="22"/>
          <w:szCs w:val="22"/>
        </w:rPr>
        <w:tab/>
      </w:r>
      <w:r w:rsidRPr="00D9185C">
        <w:rPr>
          <w:sz w:val="22"/>
          <w:szCs w:val="22"/>
        </w:rPr>
        <w:tab/>
      </w:r>
      <w:sdt>
        <w:sdtPr>
          <w:rPr>
            <w:rFonts w:eastAsia="Calibri"/>
            <w:sz w:val="22"/>
            <w:szCs w:val="22"/>
          </w:rPr>
          <w:id w:val="-1467653002"/>
          <w:placeholder>
            <w:docPart w:val="B2F854BC8A0D4EA290D73B3C2840C3E5"/>
          </w:placeholder>
          <w:showingPlcHdr/>
          <w:text/>
        </w:sdtPr>
        <w:sdtEndPr/>
        <w:sdtContent>
          <w:r>
            <w:rPr>
              <w:rFonts w:eastAsia="Calibri"/>
              <w:sz w:val="22"/>
              <w:szCs w:val="22"/>
            </w:rPr>
            <w:t>________________</w:t>
          </w:r>
        </w:sdtContent>
      </w:sdt>
    </w:p>
    <w:p w14:paraId="1076DA0E" w14:textId="77777777" w:rsidR="0089240A" w:rsidRPr="00D9185C" w:rsidRDefault="0089240A" w:rsidP="0089240A">
      <w:pPr>
        <w:pStyle w:val="BodyText"/>
        <w:rPr>
          <w:sz w:val="22"/>
          <w:szCs w:val="22"/>
        </w:rPr>
      </w:pPr>
      <w:r w:rsidRPr="00D9185C">
        <w:rPr>
          <w:sz w:val="22"/>
          <w:szCs w:val="22"/>
        </w:rPr>
        <w:t>Asukoht:</w:t>
      </w:r>
      <w:r w:rsidRPr="00D9185C">
        <w:rPr>
          <w:sz w:val="22"/>
          <w:szCs w:val="22"/>
        </w:rPr>
        <w:tab/>
      </w:r>
      <w:r w:rsidRPr="00D9185C">
        <w:rPr>
          <w:sz w:val="22"/>
          <w:szCs w:val="22"/>
        </w:rPr>
        <w:tab/>
      </w:r>
      <w:sdt>
        <w:sdtPr>
          <w:rPr>
            <w:rFonts w:eastAsia="Calibri"/>
            <w:sz w:val="22"/>
            <w:szCs w:val="22"/>
          </w:rPr>
          <w:id w:val="-1037585382"/>
          <w:placeholder>
            <w:docPart w:val="8134A75BB64241FFA3F569E4C8E92D0C"/>
          </w:placeholder>
          <w:showingPlcHdr/>
          <w:text/>
        </w:sdtPr>
        <w:sdtEndPr/>
        <w:sdtContent>
          <w:r>
            <w:rPr>
              <w:rFonts w:eastAsia="Calibri"/>
              <w:sz w:val="22"/>
              <w:szCs w:val="22"/>
            </w:rPr>
            <w:t>________________</w:t>
          </w:r>
        </w:sdtContent>
      </w:sdt>
    </w:p>
    <w:p w14:paraId="3A980F45" w14:textId="77777777" w:rsidR="0089240A" w:rsidRDefault="0089240A" w:rsidP="0089240A">
      <w:pPr>
        <w:pStyle w:val="BodyText"/>
        <w:rPr>
          <w:sz w:val="22"/>
          <w:szCs w:val="22"/>
        </w:rPr>
      </w:pPr>
      <w:r w:rsidRPr="00D9185C">
        <w:rPr>
          <w:sz w:val="22"/>
          <w:szCs w:val="22"/>
        </w:rPr>
        <w:t>Registrikood:</w:t>
      </w:r>
      <w:r w:rsidRPr="00D9185C">
        <w:rPr>
          <w:sz w:val="22"/>
          <w:szCs w:val="22"/>
        </w:rPr>
        <w:tab/>
      </w:r>
      <w:r w:rsidRPr="00D9185C">
        <w:rPr>
          <w:sz w:val="22"/>
          <w:szCs w:val="22"/>
        </w:rPr>
        <w:tab/>
      </w:r>
      <w:sdt>
        <w:sdtPr>
          <w:rPr>
            <w:rFonts w:eastAsia="Calibri"/>
            <w:sz w:val="22"/>
            <w:szCs w:val="22"/>
          </w:rPr>
          <w:id w:val="412593415"/>
          <w:placeholder>
            <w:docPart w:val="BBE442273B994C39AA30AD9C054E303B"/>
          </w:placeholder>
          <w:showingPlcHdr/>
          <w:text/>
        </w:sdtPr>
        <w:sdtEndPr/>
        <w:sdtContent>
          <w:r>
            <w:rPr>
              <w:rFonts w:eastAsia="Calibri"/>
              <w:sz w:val="22"/>
              <w:szCs w:val="22"/>
            </w:rPr>
            <w:t>________________</w:t>
          </w:r>
        </w:sdtContent>
      </w:sdt>
    </w:p>
    <w:p w14:paraId="768EAF24" w14:textId="77777777" w:rsidR="0089240A" w:rsidRDefault="0089240A" w:rsidP="0089240A">
      <w:pPr>
        <w:pStyle w:val="BodyText"/>
        <w:rPr>
          <w:sz w:val="22"/>
          <w:szCs w:val="22"/>
        </w:rPr>
      </w:pPr>
      <w:r w:rsidRPr="00D9185C">
        <w:rPr>
          <w:sz w:val="22"/>
          <w:szCs w:val="22"/>
        </w:rPr>
        <w:t xml:space="preserve">E-posti aadress: </w:t>
      </w:r>
      <w:r w:rsidRPr="00D9185C">
        <w:rPr>
          <w:sz w:val="22"/>
          <w:szCs w:val="22"/>
        </w:rPr>
        <w:tab/>
      </w:r>
      <w:sdt>
        <w:sdtPr>
          <w:rPr>
            <w:rFonts w:eastAsia="Calibri"/>
            <w:sz w:val="22"/>
            <w:szCs w:val="22"/>
          </w:rPr>
          <w:id w:val="464161775"/>
          <w:placeholder>
            <w:docPart w:val="5710739733514ECBBD83E99F51AACC44"/>
          </w:placeholder>
          <w:showingPlcHdr/>
          <w:text/>
        </w:sdtPr>
        <w:sdtEndPr/>
        <w:sdtContent>
          <w:r>
            <w:rPr>
              <w:rFonts w:eastAsia="Calibri"/>
              <w:sz w:val="22"/>
              <w:szCs w:val="22"/>
            </w:rPr>
            <w:t>________________</w:t>
          </w:r>
        </w:sdtContent>
      </w:sdt>
    </w:p>
    <w:p w14:paraId="5AE1F98E" w14:textId="77777777" w:rsidR="0089240A" w:rsidRPr="005216BF" w:rsidRDefault="0089240A" w:rsidP="0089240A">
      <w:pPr>
        <w:pStyle w:val="BodyText"/>
        <w:rPr>
          <w:sz w:val="22"/>
          <w:szCs w:val="22"/>
        </w:rPr>
      </w:pPr>
    </w:p>
    <w:p w14:paraId="6ED70CA4" w14:textId="74C7061B" w:rsidR="00815263" w:rsidRDefault="0089240A" w:rsidP="00815263"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5216BF">
        <w:rPr>
          <w:sz w:val="22"/>
          <w:szCs w:val="22"/>
        </w:rPr>
        <w:t xml:space="preserve">Garant on teadlik, et Garantii tellija esitab/on esitanud Garantii saajale </w:t>
      </w:r>
      <w:r w:rsidR="007B30FF">
        <w:rPr>
          <w:sz w:val="22"/>
          <w:szCs w:val="22"/>
        </w:rPr>
        <w:t xml:space="preserve">tootmissuunalise liitumistaotluse oma </w:t>
      </w:r>
      <w:r w:rsidR="00BE16F5">
        <w:rPr>
          <w:sz w:val="22"/>
          <w:szCs w:val="22"/>
        </w:rPr>
        <w:t xml:space="preserve">elektri </w:t>
      </w:r>
      <w:r w:rsidR="007B30FF">
        <w:rPr>
          <w:sz w:val="22"/>
          <w:szCs w:val="22"/>
        </w:rPr>
        <w:t>tootmisseadme</w:t>
      </w:r>
      <w:r w:rsidR="003135F2" w:rsidRPr="003135F2">
        <w:t xml:space="preserve"> </w:t>
      </w:r>
      <w:r w:rsidR="003135F2" w:rsidRPr="003135F2">
        <w:rPr>
          <w:sz w:val="22"/>
          <w:szCs w:val="22"/>
        </w:rPr>
        <w:t>Garantii saaja</w:t>
      </w:r>
      <w:r w:rsidR="007B30FF">
        <w:rPr>
          <w:sz w:val="22"/>
          <w:szCs w:val="22"/>
        </w:rPr>
        <w:t xml:space="preserve"> põhivõrguga ühendamiseks ning </w:t>
      </w:r>
      <w:r w:rsidRPr="005216BF">
        <w:rPr>
          <w:sz w:val="22"/>
          <w:szCs w:val="22"/>
        </w:rPr>
        <w:t>Garantii tellija on kohustatud esitama Garantii saajale</w:t>
      </w:r>
      <w:r w:rsidR="00BE16F5" w:rsidRPr="00BE16F5">
        <w:t xml:space="preserve"> </w:t>
      </w:r>
      <w:r w:rsidR="00BE16F5" w:rsidRPr="00BE16F5">
        <w:rPr>
          <w:sz w:val="22"/>
          <w:szCs w:val="22"/>
        </w:rPr>
        <w:t>investeerimisjärgu krediidireiting</w:t>
      </w:r>
      <w:r w:rsidR="00BE16F5">
        <w:rPr>
          <w:sz w:val="22"/>
          <w:szCs w:val="22"/>
        </w:rPr>
        <w:t xml:space="preserve">uga </w:t>
      </w:r>
      <w:r w:rsidR="00BE16F5" w:rsidRPr="00BE16F5">
        <w:rPr>
          <w:sz w:val="22"/>
          <w:szCs w:val="22"/>
        </w:rPr>
        <w:t>krediidiasutuse, finantseerimisasutuse või kindlustusandja</w:t>
      </w:r>
      <w:r w:rsidR="00BE16F5">
        <w:rPr>
          <w:sz w:val="22"/>
          <w:szCs w:val="22"/>
        </w:rPr>
        <w:t xml:space="preserve"> </w:t>
      </w:r>
      <w:r w:rsidR="00B91475">
        <w:rPr>
          <w:sz w:val="22"/>
          <w:szCs w:val="22"/>
        </w:rPr>
        <w:t>garantii tagamaks</w:t>
      </w:r>
      <w:r w:rsidRPr="005216BF">
        <w:rPr>
          <w:sz w:val="22"/>
          <w:szCs w:val="22"/>
        </w:rPr>
        <w:t xml:space="preserve">, et ta </w:t>
      </w:r>
      <w:r w:rsidR="009E6F6A">
        <w:rPr>
          <w:sz w:val="22"/>
          <w:szCs w:val="22"/>
        </w:rPr>
        <w:t>alustab</w:t>
      </w:r>
      <w:r w:rsidR="009E6F6A" w:rsidRPr="009E6F6A">
        <w:t xml:space="preserve"> </w:t>
      </w:r>
      <w:r w:rsidR="009E6F6A" w:rsidRPr="009E6F6A">
        <w:rPr>
          <w:sz w:val="22"/>
          <w:szCs w:val="22"/>
        </w:rPr>
        <w:t xml:space="preserve">Garantii </w:t>
      </w:r>
      <w:r w:rsidR="001D60CD">
        <w:rPr>
          <w:sz w:val="22"/>
          <w:szCs w:val="22"/>
        </w:rPr>
        <w:t xml:space="preserve">saaja </w:t>
      </w:r>
      <w:r w:rsidR="009E6F6A">
        <w:rPr>
          <w:sz w:val="22"/>
          <w:szCs w:val="22"/>
        </w:rPr>
        <w:t xml:space="preserve">ja </w:t>
      </w:r>
      <w:r w:rsidR="00312FFA">
        <w:rPr>
          <w:sz w:val="22"/>
          <w:szCs w:val="22"/>
        </w:rPr>
        <w:t>/</w:t>
      </w:r>
      <w:r w:rsidR="00312FFA" w:rsidRPr="00312FFA">
        <w:rPr>
          <w:sz w:val="22"/>
          <w:szCs w:val="22"/>
        </w:rPr>
        <w:t>Garantii tellija</w:t>
      </w:r>
      <w:r w:rsidR="00312FFA">
        <w:rPr>
          <w:sz w:val="22"/>
          <w:szCs w:val="22"/>
        </w:rPr>
        <w:t>/</w:t>
      </w:r>
      <w:r w:rsidR="00312FFA" w:rsidRPr="00312FFA">
        <w:rPr>
          <w:sz w:val="22"/>
          <w:szCs w:val="22"/>
        </w:rPr>
        <w:t xml:space="preserve"> </w:t>
      </w:r>
      <w:r w:rsidR="00312FFA">
        <w:rPr>
          <w:sz w:val="22"/>
          <w:szCs w:val="22"/>
        </w:rPr>
        <w:t>/</w:t>
      </w:r>
      <w:r w:rsidR="001D60CD" w:rsidRPr="001D60CD">
        <w:rPr>
          <w:i/>
          <w:iCs/>
          <w:sz w:val="22"/>
          <w:szCs w:val="22"/>
        </w:rPr>
        <w:t>vajadusel liituja nimi, kui liituja ei ole Garantii tellija</w:t>
      </w:r>
      <w:r w:rsidR="00312FFA">
        <w:rPr>
          <w:sz w:val="22"/>
          <w:szCs w:val="22"/>
        </w:rPr>
        <w:t>/ v</w:t>
      </w:r>
      <w:r w:rsidR="009E6F6A">
        <w:rPr>
          <w:sz w:val="22"/>
          <w:szCs w:val="22"/>
        </w:rPr>
        <w:t>ahel sõlmitava liitumislepingu alusel elektrienergia toomist vastavalt elektrituruseaduse</w:t>
      </w:r>
      <w:r w:rsidR="003135F2">
        <w:rPr>
          <w:sz w:val="22"/>
          <w:szCs w:val="22"/>
        </w:rPr>
        <w:t xml:space="preserve"> </w:t>
      </w:r>
      <w:bookmarkStart w:id="0" w:name="_Hlk129782104"/>
      <w:r w:rsidR="009E6F6A" w:rsidRPr="009E6F6A">
        <w:rPr>
          <w:sz w:val="22"/>
          <w:szCs w:val="22"/>
        </w:rPr>
        <w:t>§ 87</w:t>
      </w:r>
      <w:r w:rsidR="009E6F6A">
        <w:rPr>
          <w:sz w:val="22"/>
          <w:szCs w:val="22"/>
          <w:vertAlign w:val="superscript"/>
        </w:rPr>
        <w:t>1</w:t>
      </w:r>
      <w:r w:rsidR="009E6F6A">
        <w:rPr>
          <w:sz w:val="22"/>
          <w:szCs w:val="22"/>
        </w:rPr>
        <w:t xml:space="preserve"> </w:t>
      </w:r>
      <w:bookmarkEnd w:id="0"/>
      <w:r w:rsidR="009E6F6A">
        <w:rPr>
          <w:sz w:val="22"/>
          <w:szCs w:val="22"/>
        </w:rPr>
        <w:t>ettenähtud</w:t>
      </w:r>
      <w:r w:rsidR="009E6F6A" w:rsidRPr="009E6F6A">
        <w:rPr>
          <w:sz w:val="22"/>
          <w:szCs w:val="22"/>
        </w:rPr>
        <w:t xml:space="preserve"> </w:t>
      </w:r>
      <w:r w:rsidR="009E6F6A">
        <w:rPr>
          <w:sz w:val="22"/>
          <w:szCs w:val="22"/>
        </w:rPr>
        <w:t>tähtajaks</w:t>
      </w:r>
      <w:r w:rsidR="003135F2">
        <w:rPr>
          <w:sz w:val="22"/>
          <w:szCs w:val="22"/>
        </w:rPr>
        <w:t xml:space="preserve"> ja tingimustel</w:t>
      </w:r>
      <w:r w:rsidR="009E6F6A">
        <w:rPr>
          <w:sz w:val="22"/>
          <w:szCs w:val="22"/>
        </w:rPr>
        <w:t>.</w:t>
      </w:r>
    </w:p>
    <w:p w14:paraId="2D82B7F8" w14:textId="77777777" w:rsidR="00CF7F0B" w:rsidRPr="005216BF" w:rsidRDefault="00CF7F0B" w:rsidP="00CF7F0B">
      <w:pPr>
        <w:pStyle w:val="ListParagraph"/>
        <w:ind w:left="284"/>
        <w:jc w:val="both"/>
        <w:rPr>
          <w:sz w:val="22"/>
          <w:szCs w:val="22"/>
        </w:rPr>
      </w:pPr>
    </w:p>
    <w:p w14:paraId="124C0073" w14:textId="60F82C0C" w:rsidR="00815263" w:rsidRPr="00CF7F0B" w:rsidRDefault="003135F2" w:rsidP="0089240A"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Arvestades, et </w:t>
      </w:r>
      <w:r w:rsidR="0047258D">
        <w:rPr>
          <w:sz w:val="22"/>
          <w:szCs w:val="22"/>
        </w:rPr>
        <w:t>elektri</w:t>
      </w:r>
      <w:r w:rsidR="00A43560">
        <w:rPr>
          <w:sz w:val="22"/>
          <w:szCs w:val="22"/>
        </w:rPr>
        <w:t>t</w:t>
      </w:r>
      <w:r w:rsidR="0047258D">
        <w:rPr>
          <w:sz w:val="22"/>
          <w:szCs w:val="22"/>
        </w:rPr>
        <w:t>u</w:t>
      </w:r>
      <w:r w:rsidR="00A43560">
        <w:rPr>
          <w:sz w:val="22"/>
          <w:szCs w:val="22"/>
        </w:rPr>
        <w:t>r</w:t>
      </w:r>
      <w:r w:rsidR="0047258D">
        <w:rPr>
          <w:sz w:val="22"/>
          <w:szCs w:val="22"/>
        </w:rPr>
        <w:t>useaduse</w:t>
      </w:r>
      <w:r>
        <w:rPr>
          <w:sz w:val="22"/>
          <w:szCs w:val="22"/>
        </w:rPr>
        <w:t xml:space="preserve"> </w:t>
      </w:r>
      <w:r w:rsidRPr="009E6F6A">
        <w:rPr>
          <w:sz w:val="22"/>
          <w:szCs w:val="22"/>
        </w:rPr>
        <w:t>§ 87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lg </w:t>
      </w:r>
      <w:r w:rsidR="00B91475">
        <w:rPr>
          <w:sz w:val="22"/>
          <w:szCs w:val="22"/>
        </w:rPr>
        <w:t>1</w:t>
      </w:r>
      <w:r>
        <w:rPr>
          <w:sz w:val="22"/>
          <w:szCs w:val="22"/>
        </w:rPr>
        <w:t xml:space="preserve"> alusel </w:t>
      </w:r>
      <w:r w:rsidR="00527F51">
        <w:rPr>
          <w:sz w:val="22"/>
          <w:szCs w:val="22"/>
        </w:rPr>
        <w:t xml:space="preserve">on </w:t>
      </w:r>
      <w:r w:rsidR="001D60CD">
        <w:rPr>
          <w:sz w:val="22"/>
          <w:szCs w:val="22"/>
        </w:rPr>
        <w:t xml:space="preserve">turuosaline </w:t>
      </w:r>
      <w:r w:rsidR="00527F51" w:rsidRPr="00527F51">
        <w:rPr>
          <w:sz w:val="22"/>
          <w:szCs w:val="22"/>
        </w:rPr>
        <w:t xml:space="preserve">tootmissuunalise liitumistaotluse esitamise ajaks kohustatud </w:t>
      </w:r>
      <w:r w:rsidR="00B91475">
        <w:rPr>
          <w:sz w:val="22"/>
          <w:szCs w:val="22"/>
        </w:rPr>
        <w:t>garanteerima</w:t>
      </w:r>
      <w:r w:rsidR="00527F51" w:rsidRPr="00527F51">
        <w:rPr>
          <w:sz w:val="22"/>
          <w:szCs w:val="22"/>
        </w:rPr>
        <w:t xml:space="preserve"> Garantii saaja</w:t>
      </w:r>
      <w:r w:rsidR="00527F51">
        <w:rPr>
          <w:sz w:val="22"/>
          <w:szCs w:val="22"/>
        </w:rPr>
        <w:t>le</w:t>
      </w:r>
      <w:r w:rsidR="00527F51" w:rsidRPr="00527F51">
        <w:rPr>
          <w:sz w:val="22"/>
          <w:szCs w:val="22"/>
        </w:rPr>
        <w:t xml:space="preserve"> </w:t>
      </w:r>
      <w:r w:rsidR="00B91475">
        <w:rPr>
          <w:sz w:val="22"/>
          <w:szCs w:val="22"/>
        </w:rPr>
        <w:t>garantii suuruses</w:t>
      </w:r>
      <w:r w:rsidR="00527F51" w:rsidRPr="00527F51">
        <w:rPr>
          <w:sz w:val="22"/>
          <w:szCs w:val="22"/>
        </w:rPr>
        <w:t xml:space="preserve"> 38 000 eurot megavoltampri kohta</w:t>
      </w:r>
      <w:r w:rsidR="00527F51">
        <w:rPr>
          <w:sz w:val="22"/>
          <w:szCs w:val="22"/>
        </w:rPr>
        <w:t xml:space="preserve">, </w:t>
      </w:r>
      <w:r w:rsidR="0089240A" w:rsidRPr="005216BF">
        <w:rPr>
          <w:sz w:val="22"/>
          <w:szCs w:val="22"/>
        </w:rPr>
        <w:t>garanteerib</w:t>
      </w:r>
      <w:r w:rsidR="00527F51">
        <w:rPr>
          <w:sz w:val="22"/>
          <w:szCs w:val="22"/>
        </w:rPr>
        <w:t xml:space="preserve"> Garant</w:t>
      </w:r>
      <w:r w:rsidR="0089240A" w:rsidRPr="005216BF">
        <w:rPr>
          <w:sz w:val="22"/>
          <w:szCs w:val="22"/>
        </w:rPr>
        <w:t xml:space="preserve"> Garantii saajale Garantiikirja punktis 1 nimetatud kohustuste täitmise tagamiseks kuni </w:t>
      </w:r>
      <w:r w:rsidR="0089240A" w:rsidRPr="005216BF">
        <w:rPr>
          <w:b/>
          <w:sz w:val="22"/>
          <w:szCs w:val="22"/>
        </w:rPr>
        <w:t xml:space="preserve">___________________________ (________) EUR </w:t>
      </w:r>
      <w:r w:rsidR="0089240A" w:rsidRPr="005216BF">
        <w:rPr>
          <w:sz w:val="22"/>
          <w:szCs w:val="22"/>
        </w:rPr>
        <w:t>suuruse summa</w:t>
      </w:r>
      <w:r w:rsidR="0089240A" w:rsidRPr="005216BF">
        <w:rPr>
          <w:b/>
          <w:sz w:val="22"/>
          <w:szCs w:val="22"/>
        </w:rPr>
        <w:t xml:space="preserve"> </w:t>
      </w:r>
      <w:r w:rsidR="0089240A" w:rsidRPr="005216BF">
        <w:rPr>
          <w:sz w:val="22"/>
          <w:szCs w:val="22"/>
        </w:rPr>
        <w:t>(edaspidi: Garantiisumma) tasumise Garantiikirjas toodud tin</w:t>
      </w:r>
      <w:r w:rsidR="0089240A" w:rsidRPr="005216BF">
        <w:rPr>
          <w:sz w:val="22"/>
          <w:szCs w:val="22"/>
        </w:rPr>
        <w:softHyphen/>
        <w:t>gi</w:t>
      </w:r>
      <w:r w:rsidR="0089240A" w:rsidRPr="005216BF">
        <w:rPr>
          <w:sz w:val="22"/>
          <w:szCs w:val="22"/>
        </w:rPr>
        <w:softHyphen/>
        <w:t>mus</w:t>
      </w:r>
      <w:r w:rsidR="0089240A" w:rsidRPr="005216BF">
        <w:rPr>
          <w:sz w:val="22"/>
          <w:szCs w:val="22"/>
        </w:rPr>
        <w:softHyphen/>
        <w:t>tel</w:t>
      </w:r>
      <w:r w:rsidR="0089240A" w:rsidRPr="005216BF">
        <w:rPr>
          <w:i/>
          <w:sz w:val="22"/>
          <w:szCs w:val="22"/>
        </w:rPr>
        <w:t xml:space="preserve">. </w:t>
      </w:r>
    </w:p>
    <w:p w14:paraId="3768BE33" w14:textId="77777777" w:rsidR="00CF7F0B" w:rsidRPr="00CF7F0B" w:rsidRDefault="00CF7F0B" w:rsidP="00CF7F0B">
      <w:pPr>
        <w:jc w:val="both"/>
        <w:rPr>
          <w:sz w:val="22"/>
          <w:szCs w:val="22"/>
        </w:rPr>
      </w:pPr>
    </w:p>
    <w:p w14:paraId="71A5F4F6" w14:textId="44F98AB7" w:rsidR="00815263" w:rsidRPr="00312FFA" w:rsidRDefault="0089240A" w:rsidP="002202E4"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312FFA">
        <w:rPr>
          <w:sz w:val="22"/>
          <w:szCs w:val="22"/>
        </w:rPr>
        <w:t>Garantiikirja alusel väljamakse saamiseks peab Garantii saaja esitama Garandile kirjalikus või elektroonilises vormis nõude, mis sisaldab Garantii tellija poolt rikutud kohustuse kirjeldust (edaspidi Nõue)</w:t>
      </w:r>
      <w:r w:rsidR="00312FFA" w:rsidRPr="00312FFA">
        <w:rPr>
          <w:iCs/>
          <w:color w:val="008000"/>
          <w:sz w:val="22"/>
          <w:szCs w:val="22"/>
        </w:rPr>
        <w:t>.</w:t>
      </w:r>
      <w:r w:rsidR="00312FFA">
        <w:rPr>
          <w:iCs/>
          <w:color w:val="008000"/>
          <w:sz w:val="22"/>
          <w:szCs w:val="22"/>
        </w:rPr>
        <w:t xml:space="preserve"> </w:t>
      </w:r>
      <w:r w:rsidRPr="00312FFA">
        <w:rPr>
          <w:sz w:val="22"/>
          <w:szCs w:val="22"/>
        </w:rPr>
        <w:t>Garant kannab Garantiikirja alusel maksmisele kuuluvad summad Garantii saaja Nõudes näidatud arvele 30 kalendripäeva jooksul Garantii saajalt Nõude kättesaamisest arvates.</w:t>
      </w:r>
      <w:r w:rsidRPr="00312FFA">
        <w:rPr>
          <w:i/>
          <w:sz w:val="22"/>
          <w:szCs w:val="22"/>
        </w:rPr>
        <w:t xml:space="preserve"> </w:t>
      </w:r>
    </w:p>
    <w:p w14:paraId="1FE6A2CE" w14:textId="77777777" w:rsidR="00CF7F0B" w:rsidRPr="00CF7F0B" w:rsidRDefault="00CF7F0B" w:rsidP="00CF7F0B">
      <w:pPr>
        <w:jc w:val="both"/>
        <w:rPr>
          <w:sz w:val="22"/>
          <w:szCs w:val="22"/>
        </w:rPr>
      </w:pPr>
    </w:p>
    <w:p w14:paraId="3ABF4460" w14:textId="506A0C8E" w:rsidR="00815263" w:rsidRDefault="0089240A" w:rsidP="0089240A"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5216BF">
        <w:rPr>
          <w:sz w:val="22"/>
          <w:szCs w:val="22"/>
        </w:rPr>
        <w:t xml:space="preserve">Garantiikiri jõustub Garandi poolt sellele allakirjutamise hetkest ja kehtib kuni </w:t>
      </w:r>
      <w:r w:rsidR="00AA79D3">
        <w:rPr>
          <w:b/>
          <w:sz w:val="22"/>
          <w:szCs w:val="22"/>
        </w:rPr>
        <w:t>__ ________ (sh)</w:t>
      </w:r>
      <w:r w:rsidRPr="005216BF">
        <w:rPr>
          <w:sz w:val="22"/>
          <w:szCs w:val="22"/>
        </w:rPr>
        <w:t>, hiljemalt millisel kuupäeval peab Garant Nõude kätte saama. Pärast nimetatud tähtaega on Garantiikiri kehtetu</w:t>
      </w:r>
      <w:r w:rsidR="00CF7F0B">
        <w:rPr>
          <w:sz w:val="22"/>
          <w:szCs w:val="22"/>
        </w:rPr>
        <w:t>.</w:t>
      </w:r>
    </w:p>
    <w:p w14:paraId="6A8D9EA0" w14:textId="77777777" w:rsidR="00CF7F0B" w:rsidRPr="00CF7F0B" w:rsidRDefault="00CF7F0B" w:rsidP="00CF7F0B">
      <w:pPr>
        <w:jc w:val="both"/>
        <w:rPr>
          <w:sz w:val="22"/>
          <w:szCs w:val="22"/>
        </w:rPr>
      </w:pPr>
    </w:p>
    <w:p w14:paraId="2DE4C458" w14:textId="6FA7D1F6" w:rsidR="00815263" w:rsidRDefault="0089240A" w:rsidP="0089240A"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5216BF">
        <w:rPr>
          <w:sz w:val="22"/>
          <w:szCs w:val="22"/>
        </w:rPr>
        <w:t>Kui Garant maksab Garantiisumma välja enne eelnimetatud tähtaega, lõpeb Garantiikiri Garantiisumma väljamaksmisega.</w:t>
      </w:r>
    </w:p>
    <w:p w14:paraId="142ECCF8" w14:textId="77777777" w:rsidR="00CF7F0B" w:rsidRPr="00CF7F0B" w:rsidRDefault="00CF7F0B" w:rsidP="00CF7F0B">
      <w:pPr>
        <w:jc w:val="both"/>
        <w:rPr>
          <w:sz w:val="22"/>
          <w:szCs w:val="22"/>
        </w:rPr>
      </w:pPr>
    </w:p>
    <w:p w14:paraId="318974F1" w14:textId="5D42BE63" w:rsidR="00815263" w:rsidRDefault="0089240A" w:rsidP="0089240A"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5216BF">
        <w:rPr>
          <w:sz w:val="22"/>
          <w:szCs w:val="22"/>
        </w:rPr>
        <w:t>Kui Garant teeb Garantiikirja alusel osalise väljamakse, siis väheneb Garantiisumma Garandi poolt väljamakstud summa võrra automaatselt</w:t>
      </w:r>
      <w:r w:rsidR="00CF7F0B">
        <w:rPr>
          <w:sz w:val="22"/>
          <w:szCs w:val="22"/>
        </w:rPr>
        <w:t>.</w:t>
      </w:r>
    </w:p>
    <w:p w14:paraId="648EB50D" w14:textId="77777777" w:rsidR="00CF7F0B" w:rsidRPr="00CF7F0B" w:rsidRDefault="00CF7F0B" w:rsidP="00CF7F0B">
      <w:pPr>
        <w:jc w:val="both"/>
        <w:rPr>
          <w:sz w:val="22"/>
          <w:szCs w:val="22"/>
        </w:rPr>
      </w:pPr>
    </w:p>
    <w:p w14:paraId="3F2601C0" w14:textId="2E7118E6" w:rsidR="00815263" w:rsidRDefault="0089240A" w:rsidP="0089240A"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5216BF">
        <w:rPr>
          <w:sz w:val="22"/>
          <w:szCs w:val="22"/>
        </w:rPr>
        <w:t xml:space="preserve">Garantiikirjast tulenev kohustus lõpeb enne </w:t>
      </w:r>
      <w:r w:rsidR="00312FFA">
        <w:rPr>
          <w:sz w:val="22"/>
          <w:szCs w:val="22"/>
        </w:rPr>
        <w:t xml:space="preserve">punktis </w:t>
      </w:r>
      <w:r w:rsidR="00A211B9">
        <w:rPr>
          <w:sz w:val="22"/>
          <w:szCs w:val="22"/>
        </w:rPr>
        <w:t>4</w:t>
      </w:r>
      <w:r w:rsidR="00312FFA">
        <w:rPr>
          <w:sz w:val="22"/>
          <w:szCs w:val="22"/>
        </w:rPr>
        <w:t xml:space="preserve"> nimetatud</w:t>
      </w:r>
      <w:r w:rsidRPr="005216BF">
        <w:rPr>
          <w:sz w:val="22"/>
          <w:szCs w:val="22"/>
        </w:rPr>
        <w:t xml:space="preserve"> tähtaega, kui Garantii saaja loobub Garantiikirjast tulenevatest õigustest, teatades sellest </w:t>
      </w:r>
      <w:r w:rsidR="00A211B9" w:rsidRPr="00A211B9">
        <w:rPr>
          <w:sz w:val="22"/>
          <w:szCs w:val="22"/>
        </w:rPr>
        <w:t xml:space="preserve">Garant </w:t>
      </w:r>
      <w:r w:rsidRPr="005216BF">
        <w:rPr>
          <w:sz w:val="22"/>
          <w:szCs w:val="22"/>
        </w:rPr>
        <w:t>kirjalikult</w:t>
      </w:r>
      <w:r w:rsidRPr="00E544C6">
        <w:rPr>
          <w:sz w:val="22"/>
          <w:szCs w:val="22"/>
        </w:rPr>
        <w:t>.</w:t>
      </w:r>
    </w:p>
    <w:p w14:paraId="40CD86AC" w14:textId="77777777" w:rsidR="00CF7F0B" w:rsidRPr="00CF7F0B" w:rsidRDefault="00CF7F0B" w:rsidP="00CF7F0B">
      <w:pPr>
        <w:pStyle w:val="ListParagraph"/>
        <w:rPr>
          <w:sz w:val="22"/>
          <w:szCs w:val="22"/>
        </w:rPr>
      </w:pPr>
    </w:p>
    <w:p w14:paraId="4CF626D2" w14:textId="41F3C053" w:rsidR="0089240A" w:rsidRPr="00815263" w:rsidRDefault="0089240A" w:rsidP="0089240A"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815263">
        <w:rPr>
          <w:sz w:val="22"/>
          <w:szCs w:val="22"/>
        </w:rPr>
        <w:t>Garantiikirjale kohaldatakse Eesti Vabariigi õigusnorme. Garantiikirjast tulenevad vaidlused, mida ei olnud võimalik lahendada läbirääkimiste teel, lahendab Harju Maakohus.</w:t>
      </w:r>
    </w:p>
    <w:p w14:paraId="1A3C21A1" w14:textId="77777777" w:rsidR="0089240A" w:rsidRPr="0032569C" w:rsidRDefault="0089240A" w:rsidP="0089240A">
      <w:pPr>
        <w:rPr>
          <w:sz w:val="22"/>
          <w:szCs w:val="22"/>
        </w:rPr>
      </w:pPr>
    </w:p>
    <w:p w14:paraId="0FE2E114" w14:textId="77777777" w:rsidR="0089240A" w:rsidRPr="0032569C" w:rsidRDefault="0089240A" w:rsidP="0089240A">
      <w:pPr>
        <w:rPr>
          <w:sz w:val="22"/>
          <w:szCs w:val="22"/>
        </w:rPr>
      </w:pPr>
      <w:r w:rsidRPr="0032569C">
        <w:rPr>
          <w:sz w:val="22"/>
          <w:szCs w:val="22"/>
        </w:rPr>
        <w:t xml:space="preserve">Garantiikirja väljastamise aeg ja koht: </w:t>
      </w:r>
    </w:p>
    <w:p w14:paraId="0DE1699A" w14:textId="77777777" w:rsidR="0089240A" w:rsidRPr="0032569C" w:rsidRDefault="0089240A" w:rsidP="0089240A">
      <w:pPr>
        <w:rPr>
          <w:sz w:val="22"/>
          <w:szCs w:val="22"/>
        </w:rPr>
      </w:pPr>
    </w:p>
    <w:p w14:paraId="6D88A404" w14:textId="0C6F5724" w:rsidR="00D40D59" w:rsidRPr="008358B8" w:rsidRDefault="0089240A">
      <w:pPr>
        <w:rPr>
          <w:sz w:val="22"/>
          <w:szCs w:val="22"/>
        </w:rPr>
      </w:pPr>
      <w:r w:rsidRPr="0032569C">
        <w:rPr>
          <w:sz w:val="22"/>
          <w:szCs w:val="22"/>
        </w:rPr>
        <w:t>Garandi esindajate allkirjad:</w:t>
      </w:r>
    </w:p>
    <w:sectPr w:rsidR="00D40D59" w:rsidRPr="008358B8" w:rsidSect="008F1282">
      <w:headerReference w:type="default" r:id="rId10"/>
      <w:pgSz w:w="11907" w:h="16840" w:code="9"/>
      <w:pgMar w:top="454" w:right="680" w:bottom="284" w:left="709" w:header="284" w:footer="39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7104D" w14:textId="77777777" w:rsidR="00A84313" w:rsidRDefault="00A84313">
      <w:r>
        <w:separator/>
      </w:r>
    </w:p>
  </w:endnote>
  <w:endnote w:type="continuationSeparator" w:id="0">
    <w:p w14:paraId="3DCFCAA5" w14:textId="77777777" w:rsidR="00A84313" w:rsidRDefault="00A8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altName w:val="Arial Unicode MS"/>
    <w:panose1 w:val="02020803070505020304"/>
    <w:charset w:val="00"/>
    <w:family w:val="roman"/>
    <w:notTrueType/>
    <w:pitch w:val="default"/>
    <w:sig w:usb0="00770065" w:usb1="00520020" w:usb2="006D006F" w:usb3="006E0061" w:csb0="00420020" w:csb1="006C006F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E0EB8" w14:textId="77777777" w:rsidR="00A84313" w:rsidRDefault="00A84313">
      <w:r>
        <w:separator/>
      </w:r>
    </w:p>
  </w:footnote>
  <w:footnote w:type="continuationSeparator" w:id="0">
    <w:p w14:paraId="35F222EF" w14:textId="77777777" w:rsidR="00A84313" w:rsidRDefault="00A84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5AED" w14:textId="18D66B76" w:rsidR="006C3E57" w:rsidRPr="00AA79D3" w:rsidRDefault="007571D4" w:rsidP="007571D4">
    <w:pPr>
      <w:autoSpaceDE/>
      <w:autoSpaceDN/>
      <w:spacing w:before="120" w:after="120"/>
      <w:jc w:val="both"/>
      <w:rPr>
        <w:rFonts w:eastAsia="Calibri"/>
        <w:i/>
        <w:iCs/>
        <w:spacing w:val="-2"/>
        <w:sz w:val="18"/>
        <w:szCs w:val="18"/>
      </w:rPr>
    </w:pPr>
    <w:r w:rsidRPr="00AA79D3">
      <w:rPr>
        <w:rFonts w:eastAsia="Calibri"/>
        <w:i/>
        <w:iCs/>
        <w:spacing w:val="-2"/>
        <w:sz w:val="18"/>
        <w:szCs w:val="18"/>
      </w:rPr>
      <w:t xml:space="preserve">Elering AS </w:t>
    </w:r>
    <w:r w:rsidR="009401C5">
      <w:rPr>
        <w:rFonts w:eastAsia="Calibri"/>
        <w:i/>
        <w:iCs/>
        <w:spacing w:val="-2"/>
        <w:sz w:val="18"/>
        <w:szCs w:val="18"/>
      </w:rPr>
      <w:t>tootmissuunalise liitumistaotluse garantiivorm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F184F"/>
    <w:multiLevelType w:val="singleLevel"/>
    <w:tmpl w:val="2EEA0B72"/>
    <w:lvl w:ilvl="0">
      <w:start w:val="9"/>
      <w:numFmt w:val="decimal"/>
      <w:pStyle w:val="Normal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D85B8B"/>
    <w:multiLevelType w:val="hybridMultilevel"/>
    <w:tmpl w:val="36827E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367139">
    <w:abstractNumId w:val="0"/>
  </w:num>
  <w:num w:numId="2" w16cid:durableId="502012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9FF"/>
    <w:rsid w:val="00033D7D"/>
    <w:rsid w:val="00035919"/>
    <w:rsid w:val="000B18DA"/>
    <w:rsid w:val="000F1FC0"/>
    <w:rsid w:val="00132E0C"/>
    <w:rsid w:val="001627CE"/>
    <w:rsid w:val="001B2403"/>
    <w:rsid w:val="001D60CD"/>
    <w:rsid w:val="00222126"/>
    <w:rsid w:val="00254B44"/>
    <w:rsid w:val="00261B70"/>
    <w:rsid w:val="002B69C8"/>
    <w:rsid w:val="002C4CC2"/>
    <w:rsid w:val="00312FFA"/>
    <w:rsid w:val="003135F2"/>
    <w:rsid w:val="003335EA"/>
    <w:rsid w:val="00347C63"/>
    <w:rsid w:val="003E1ED8"/>
    <w:rsid w:val="003F1B0F"/>
    <w:rsid w:val="00425F00"/>
    <w:rsid w:val="00431D5D"/>
    <w:rsid w:val="00461923"/>
    <w:rsid w:val="0047258D"/>
    <w:rsid w:val="004B1C8B"/>
    <w:rsid w:val="004B542D"/>
    <w:rsid w:val="004D6D09"/>
    <w:rsid w:val="00516E07"/>
    <w:rsid w:val="005216BF"/>
    <w:rsid w:val="00527449"/>
    <w:rsid w:val="00527F51"/>
    <w:rsid w:val="005378B7"/>
    <w:rsid w:val="00547E86"/>
    <w:rsid w:val="00550772"/>
    <w:rsid w:val="005809B8"/>
    <w:rsid w:val="006C3E57"/>
    <w:rsid w:val="006F22B5"/>
    <w:rsid w:val="00702D94"/>
    <w:rsid w:val="00734257"/>
    <w:rsid w:val="007571D4"/>
    <w:rsid w:val="00764313"/>
    <w:rsid w:val="007B30FF"/>
    <w:rsid w:val="007F6815"/>
    <w:rsid w:val="00815263"/>
    <w:rsid w:val="008358B8"/>
    <w:rsid w:val="0089240A"/>
    <w:rsid w:val="00896EA4"/>
    <w:rsid w:val="008A71F0"/>
    <w:rsid w:val="008B33DD"/>
    <w:rsid w:val="008F1282"/>
    <w:rsid w:val="009309FF"/>
    <w:rsid w:val="009401C5"/>
    <w:rsid w:val="009854C8"/>
    <w:rsid w:val="009A591B"/>
    <w:rsid w:val="009E6F6A"/>
    <w:rsid w:val="009F5BE7"/>
    <w:rsid w:val="00A02304"/>
    <w:rsid w:val="00A211B9"/>
    <w:rsid w:val="00A35DA5"/>
    <w:rsid w:val="00A43560"/>
    <w:rsid w:val="00A44064"/>
    <w:rsid w:val="00A6317E"/>
    <w:rsid w:val="00A84313"/>
    <w:rsid w:val="00AA490B"/>
    <w:rsid w:val="00AA79D3"/>
    <w:rsid w:val="00AB4B2D"/>
    <w:rsid w:val="00AD232F"/>
    <w:rsid w:val="00AD4E81"/>
    <w:rsid w:val="00AE10A3"/>
    <w:rsid w:val="00B14691"/>
    <w:rsid w:val="00B47993"/>
    <w:rsid w:val="00B87B13"/>
    <w:rsid w:val="00B91475"/>
    <w:rsid w:val="00B965B1"/>
    <w:rsid w:val="00BA0E35"/>
    <w:rsid w:val="00BD60E3"/>
    <w:rsid w:val="00BE16F5"/>
    <w:rsid w:val="00C143F3"/>
    <w:rsid w:val="00C609E3"/>
    <w:rsid w:val="00C730B3"/>
    <w:rsid w:val="00CA4CBB"/>
    <w:rsid w:val="00CF7F0B"/>
    <w:rsid w:val="00D40D59"/>
    <w:rsid w:val="00D459F4"/>
    <w:rsid w:val="00E0525E"/>
    <w:rsid w:val="00E544C6"/>
    <w:rsid w:val="00E8214E"/>
    <w:rsid w:val="00E87867"/>
    <w:rsid w:val="00EA6EE6"/>
    <w:rsid w:val="00EE3015"/>
    <w:rsid w:val="00EF6AC1"/>
    <w:rsid w:val="00F24F47"/>
    <w:rsid w:val="00F33C19"/>
    <w:rsid w:val="00F53888"/>
    <w:rsid w:val="00F756C4"/>
    <w:rsid w:val="00FB0E87"/>
    <w:rsid w:val="00FB6D02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62D5FC"/>
  <w15:docId w15:val="{40BBB5CD-760C-4870-8006-69776D42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pPr>
      <w:autoSpaceDE w:val="0"/>
      <w:autoSpaceDN w:val="0"/>
      <w:spacing w:before="60" w:after="6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 Bold" w:hAnsi="Times New Roman Bold"/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144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ind w:left="144" w:hanging="144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widowControl w:val="0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/>
    </w:pPr>
    <w:rPr>
      <w:sz w:val="18"/>
      <w:szCs w:val="18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/>
    </w:pPr>
  </w:style>
  <w:style w:type="paragraph" w:styleId="TOC1">
    <w:name w:val="toc 1"/>
    <w:basedOn w:val="Normal"/>
    <w:next w:val="Normal"/>
    <w:autoRedefine/>
    <w:semiHidden/>
    <w:pPr>
      <w:tabs>
        <w:tab w:val="right" w:pos="9360"/>
      </w:tabs>
      <w:spacing w:before="36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pos="9360"/>
      </w:tabs>
      <w:spacing w:before="240"/>
      <w:ind w:left="200"/>
    </w:pPr>
    <w:rPr>
      <w:b/>
      <w:bCs/>
    </w:rPr>
  </w:style>
  <w:style w:type="paragraph" w:styleId="TOC3">
    <w:name w:val="toc 3"/>
    <w:basedOn w:val="Normal"/>
    <w:next w:val="Normal"/>
    <w:autoRedefine/>
    <w:semiHidden/>
    <w:pPr>
      <w:tabs>
        <w:tab w:val="right" w:pos="9360"/>
      </w:tabs>
      <w:ind w:left="400"/>
    </w:pPr>
  </w:style>
  <w:style w:type="paragraph" w:styleId="TOC4">
    <w:name w:val="toc 4"/>
    <w:basedOn w:val="Normal"/>
    <w:next w:val="Normal"/>
    <w:autoRedefine/>
    <w:semiHidden/>
    <w:pPr>
      <w:tabs>
        <w:tab w:val="right" w:pos="9360"/>
      </w:tabs>
      <w:ind w:left="600"/>
    </w:pPr>
  </w:style>
  <w:style w:type="paragraph" w:styleId="TOC5">
    <w:name w:val="toc 5"/>
    <w:basedOn w:val="Normal"/>
    <w:next w:val="Normal"/>
    <w:autoRedefine/>
    <w:semiHidden/>
    <w:pPr>
      <w:tabs>
        <w:tab w:val="right" w:pos="9360"/>
      </w:tabs>
      <w:ind w:left="80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ind w:left="1000"/>
    </w:pPr>
  </w:style>
  <w:style w:type="paragraph" w:styleId="TOC7">
    <w:name w:val="toc 7"/>
    <w:basedOn w:val="Normal"/>
    <w:next w:val="Normal"/>
    <w:autoRedefine/>
    <w:semiHidden/>
    <w:pPr>
      <w:tabs>
        <w:tab w:val="right" w:pos="9360"/>
      </w:tabs>
      <w:ind w:left="120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ind w:left="1400"/>
    </w:pPr>
  </w:style>
  <w:style w:type="paragraph" w:styleId="TOC9">
    <w:name w:val="toc 9"/>
    <w:basedOn w:val="Normal"/>
    <w:next w:val="Normal"/>
    <w:autoRedefine/>
    <w:semiHidden/>
    <w:pPr>
      <w:tabs>
        <w:tab w:val="right" w:pos="9360"/>
      </w:tabs>
      <w:ind w:left="1600"/>
    </w:pPr>
  </w:style>
  <w:style w:type="paragraph" w:styleId="BodyText">
    <w:name w:val="Body Text"/>
    <w:basedOn w:val="Normal"/>
    <w:link w:val="BodyTextChar"/>
    <w:pPr>
      <w:tabs>
        <w:tab w:val="left" w:pos="576"/>
      </w:tabs>
    </w:pPr>
  </w:style>
  <w:style w:type="paragraph" w:styleId="BodyTextIndent">
    <w:name w:val="Body Text Indent"/>
    <w:basedOn w:val="Normal"/>
    <w:rPr>
      <w:lang w:val="en-AU"/>
    </w:rPr>
  </w:style>
  <w:style w:type="paragraph" w:styleId="BodyTextIndent2">
    <w:name w:val="Body Text Indent 2"/>
    <w:basedOn w:val="Normal"/>
    <w:pPr>
      <w:tabs>
        <w:tab w:val="left" w:pos="432"/>
      </w:tabs>
      <w:ind w:left="432" w:hanging="432"/>
    </w:pPr>
  </w:style>
  <w:style w:type="paragraph" w:styleId="Title">
    <w:name w:val="Title"/>
    <w:basedOn w:val="Normal"/>
    <w:autoRedefine/>
    <w:qFormat/>
    <w:rsid w:val="001D60CD"/>
    <w:pPr>
      <w:spacing w:before="180" w:after="90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pPr>
      <w:spacing w:after="240"/>
      <w:ind w:left="709" w:hanging="709"/>
    </w:pPr>
  </w:style>
  <w:style w:type="paragraph" w:styleId="BodyText3">
    <w:name w:val="Body Text 3"/>
    <w:basedOn w:val="Normal"/>
    <w:pPr>
      <w:suppressAutoHyphens/>
      <w:ind w:right="707"/>
    </w:pPr>
    <w:rPr>
      <w:color w:val="000000"/>
      <w:spacing w:val="-3"/>
      <w:lang w:val="en-GB"/>
    </w:rPr>
  </w:style>
  <w:style w:type="paragraph" w:styleId="BlockText">
    <w:name w:val="Block Text"/>
    <w:basedOn w:val="Normal"/>
    <w:pPr>
      <w:suppressAutoHyphens/>
      <w:ind w:left="709" w:right="707" w:hanging="709"/>
    </w:pPr>
    <w:rPr>
      <w:color w:val="000000"/>
      <w:spacing w:val="-3"/>
      <w:lang w:val="en-GB"/>
    </w:rPr>
  </w:style>
  <w:style w:type="paragraph" w:styleId="NormalIndent">
    <w:name w:val="Normal Indent"/>
    <w:basedOn w:val="Normal"/>
    <w:pPr>
      <w:numPr>
        <w:numId w:val="1"/>
      </w:numPr>
    </w:pPr>
  </w:style>
  <w:style w:type="paragraph" w:styleId="CommentText">
    <w:name w:val="annotation text"/>
    <w:basedOn w:val="Normal"/>
    <w:link w:val="CommentTextChar"/>
    <w:semiHidden/>
    <w:pPr>
      <w:spacing w:before="0"/>
    </w:pPr>
  </w:style>
  <w:style w:type="paragraph" w:customStyle="1" w:styleId="LinespacingAtleast12pt">
    <w:name w:val="Line spacing:  At least 12 pt"/>
    <w:basedOn w:val="Normal"/>
    <w:autoRedefine/>
    <w:pPr>
      <w:spacing w:line="240" w:lineRule="atLeast"/>
    </w:pPr>
    <w:rPr>
      <w:szCs w:val="20"/>
    </w:rPr>
  </w:style>
  <w:style w:type="paragraph" w:styleId="BalloonText">
    <w:name w:val="Balloon Text"/>
    <w:basedOn w:val="Normal"/>
    <w:link w:val="BalloonTextChar"/>
    <w:rsid w:val="00516E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6E07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4B1C8B"/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4B1C8B"/>
    <w:rPr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4B542D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B542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7993"/>
    <w:pPr>
      <w:spacing w:before="60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B47993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15263"/>
    <w:pPr>
      <w:ind w:left="720"/>
      <w:contextualSpacing/>
    </w:pPr>
  </w:style>
  <w:style w:type="paragraph" w:styleId="Revision">
    <w:name w:val="Revision"/>
    <w:hidden/>
    <w:uiPriority w:val="99"/>
    <w:semiHidden/>
    <w:rsid w:val="00A4356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F6750D293547BCBD8F99E295286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8E7BB-834C-4824-BF83-528C0DC63276}"/>
      </w:docPartPr>
      <w:docPartBody>
        <w:p w:rsidR="0053663E" w:rsidRDefault="00623917" w:rsidP="00623917">
          <w:pPr>
            <w:pStyle w:val="1AF6750D293547BCBD8F99E295286497"/>
          </w:pPr>
          <w:r>
            <w:t>________________</w:t>
          </w:r>
        </w:p>
      </w:docPartBody>
    </w:docPart>
    <w:docPart>
      <w:docPartPr>
        <w:name w:val="6599D139C823497A98E89C054C1D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25F45-FCDE-4C89-9007-AB90C4128737}"/>
      </w:docPartPr>
      <w:docPartBody>
        <w:p w:rsidR="0053663E" w:rsidRDefault="00623917" w:rsidP="00623917">
          <w:pPr>
            <w:pStyle w:val="6599D139C823497A98E89C054C1D35FA"/>
          </w:pPr>
          <w:r>
            <w:t>________________</w:t>
          </w:r>
        </w:p>
      </w:docPartBody>
    </w:docPart>
    <w:docPart>
      <w:docPartPr>
        <w:name w:val="9B9A68160D104700863783785D86B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33A58-BD07-4061-A85B-5DF19AC2F0BD}"/>
      </w:docPartPr>
      <w:docPartBody>
        <w:p w:rsidR="0053663E" w:rsidRDefault="00623917" w:rsidP="00623917">
          <w:pPr>
            <w:pStyle w:val="9B9A68160D104700863783785D86BAB1"/>
          </w:pPr>
          <w:r>
            <w:t>________________</w:t>
          </w:r>
        </w:p>
      </w:docPartBody>
    </w:docPart>
    <w:docPart>
      <w:docPartPr>
        <w:name w:val="8C01EBE41ED3409A8CD496FC8C706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59165-8ACC-4F12-8E5A-17ED5B26C552}"/>
      </w:docPartPr>
      <w:docPartBody>
        <w:p w:rsidR="0053663E" w:rsidRDefault="00623917" w:rsidP="00623917">
          <w:pPr>
            <w:pStyle w:val="8C01EBE41ED3409A8CD496FC8C706690"/>
          </w:pPr>
          <w:r>
            <w:t>________________</w:t>
          </w:r>
        </w:p>
      </w:docPartBody>
    </w:docPart>
    <w:docPart>
      <w:docPartPr>
        <w:name w:val="B2F854BC8A0D4EA290D73B3C2840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D653A-C68B-4754-B696-842D0ACD23A3}"/>
      </w:docPartPr>
      <w:docPartBody>
        <w:p w:rsidR="0053663E" w:rsidRDefault="00623917" w:rsidP="00623917">
          <w:pPr>
            <w:pStyle w:val="B2F854BC8A0D4EA290D73B3C2840C3E5"/>
          </w:pPr>
          <w:r>
            <w:t>________________</w:t>
          </w:r>
        </w:p>
      </w:docPartBody>
    </w:docPart>
    <w:docPart>
      <w:docPartPr>
        <w:name w:val="8134A75BB64241FFA3F569E4C8E92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F9105-E0B0-4BA8-95E1-7FECEBE5FA90}"/>
      </w:docPartPr>
      <w:docPartBody>
        <w:p w:rsidR="0053663E" w:rsidRDefault="00623917" w:rsidP="00623917">
          <w:pPr>
            <w:pStyle w:val="8134A75BB64241FFA3F569E4C8E92D0C"/>
          </w:pPr>
          <w:r>
            <w:t>________________</w:t>
          </w:r>
        </w:p>
      </w:docPartBody>
    </w:docPart>
    <w:docPart>
      <w:docPartPr>
        <w:name w:val="BBE442273B994C39AA30AD9C054E3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D00D8-5518-48D2-BD8F-F586662F5A4E}"/>
      </w:docPartPr>
      <w:docPartBody>
        <w:p w:rsidR="0053663E" w:rsidRDefault="00623917" w:rsidP="00623917">
          <w:pPr>
            <w:pStyle w:val="BBE442273B994C39AA30AD9C054E303B"/>
          </w:pPr>
          <w:r>
            <w:t>________________</w:t>
          </w:r>
        </w:p>
      </w:docPartBody>
    </w:docPart>
    <w:docPart>
      <w:docPartPr>
        <w:name w:val="5710739733514ECBBD83E99F51AAC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60C9A-524E-4ACB-92A5-BAD9951CE371}"/>
      </w:docPartPr>
      <w:docPartBody>
        <w:p w:rsidR="0053663E" w:rsidRDefault="00623917" w:rsidP="00623917">
          <w:pPr>
            <w:pStyle w:val="5710739733514ECBBD83E99F51AACC44"/>
          </w:pPr>
          <w:r>
            <w:t>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altName w:val="Arial Unicode MS"/>
    <w:panose1 w:val="02020803070505020304"/>
    <w:charset w:val="00"/>
    <w:family w:val="roman"/>
    <w:notTrueType/>
    <w:pitch w:val="default"/>
    <w:sig w:usb0="00770065" w:usb1="00520020" w:usb2="006D006F" w:usb3="006E0061" w:csb0="00420020" w:csb1="006C006F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D88"/>
    <w:rsid w:val="0001660F"/>
    <w:rsid w:val="00175451"/>
    <w:rsid w:val="00274F41"/>
    <w:rsid w:val="002E64F1"/>
    <w:rsid w:val="00320423"/>
    <w:rsid w:val="0053663E"/>
    <w:rsid w:val="00615691"/>
    <w:rsid w:val="00623917"/>
    <w:rsid w:val="008234D0"/>
    <w:rsid w:val="00861AE8"/>
    <w:rsid w:val="009D314C"/>
    <w:rsid w:val="00A44AFF"/>
    <w:rsid w:val="00A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F6750D293547BCBD8F99E295286497">
    <w:name w:val="1AF6750D293547BCBD8F99E295286497"/>
    <w:rsid w:val="00623917"/>
    <w:rPr>
      <w:lang w:val="en-US" w:eastAsia="en-US"/>
    </w:rPr>
  </w:style>
  <w:style w:type="paragraph" w:customStyle="1" w:styleId="6599D139C823497A98E89C054C1D35FA">
    <w:name w:val="6599D139C823497A98E89C054C1D35FA"/>
    <w:rsid w:val="00623917"/>
    <w:rPr>
      <w:lang w:val="en-US" w:eastAsia="en-US"/>
    </w:rPr>
  </w:style>
  <w:style w:type="paragraph" w:customStyle="1" w:styleId="9B9A68160D104700863783785D86BAB1">
    <w:name w:val="9B9A68160D104700863783785D86BAB1"/>
    <w:rsid w:val="00623917"/>
    <w:rPr>
      <w:lang w:val="en-US" w:eastAsia="en-US"/>
    </w:rPr>
  </w:style>
  <w:style w:type="paragraph" w:customStyle="1" w:styleId="8C01EBE41ED3409A8CD496FC8C706690">
    <w:name w:val="8C01EBE41ED3409A8CD496FC8C706690"/>
    <w:rsid w:val="00623917"/>
    <w:rPr>
      <w:lang w:val="en-US" w:eastAsia="en-US"/>
    </w:rPr>
  </w:style>
  <w:style w:type="paragraph" w:customStyle="1" w:styleId="B2F854BC8A0D4EA290D73B3C2840C3E5">
    <w:name w:val="B2F854BC8A0D4EA290D73B3C2840C3E5"/>
    <w:rsid w:val="00623917"/>
    <w:rPr>
      <w:lang w:val="en-US" w:eastAsia="en-US"/>
    </w:rPr>
  </w:style>
  <w:style w:type="paragraph" w:customStyle="1" w:styleId="8134A75BB64241FFA3F569E4C8E92D0C">
    <w:name w:val="8134A75BB64241FFA3F569E4C8E92D0C"/>
    <w:rsid w:val="00623917"/>
    <w:rPr>
      <w:lang w:val="en-US" w:eastAsia="en-US"/>
    </w:rPr>
  </w:style>
  <w:style w:type="paragraph" w:customStyle="1" w:styleId="BBE442273B994C39AA30AD9C054E303B">
    <w:name w:val="BBE442273B994C39AA30AD9C054E303B"/>
    <w:rsid w:val="00623917"/>
    <w:rPr>
      <w:lang w:val="en-US" w:eastAsia="en-US"/>
    </w:rPr>
  </w:style>
  <w:style w:type="paragraph" w:customStyle="1" w:styleId="5710739733514ECBBD83E99F51AACC44">
    <w:name w:val="5710739733514ECBBD83E99F51AACC44"/>
    <w:rsid w:val="00623917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ra_ShowInHomePage xmlns="415cf102-593a-4c1d-a45f-7e5f40e6a8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260DF34489A246998B69E81E19ACE4" ma:contentTypeVersion="3" ma:contentTypeDescription="Loo uus dokument" ma:contentTypeScope="" ma:versionID="f4845e5c4896bb2a801245479c60c664">
  <xsd:schema xmlns:xsd="http://www.w3.org/2001/XMLSchema" xmlns:xs="http://www.w3.org/2001/XMLSchema" xmlns:p="http://schemas.microsoft.com/office/2006/metadata/properties" xmlns:ns2="415cf102-593a-4c1d-a45f-7e5f40e6a811" targetNamespace="http://schemas.microsoft.com/office/2006/metadata/properties" ma:root="true" ma:fieldsID="e9c93081f259047f9358592eea3b3afb" ns2:_="">
    <xsd:import namespace="415cf102-593a-4c1d-a45f-7e5f40e6a8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Intra_ShowInHome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cf102-593a-4c1d-a45f-7e5f40e6a8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tra_ShowInHomePage" ma:index="9" nillable="true" ma:displayName="Uuendus avalehel" ma:internalName="Intra_ShowInHome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168943-C97C-48A0-B450-01A10A13758F}">
  <ds:schemaRefs>
    <ds:schemaRef ds:uri="http://schemas.microsoft.com/office/2006/metadata/properties"/>
    <ds:schemaRef ds:uri="http://schemas.microsoft.com/office/infopath/2007/PartnerControls"/>
    <ds:schemaRef ds:uri="415cf102-593a-4c1d-a45f-7e5f40e6a811"/>
  </ds:schemaRefs>
</ds:datastoreItem>
</file>

<file path=customXml/itemProps2.xml><?xml version="1.0" encoding="utf-8"?>
<ds:datastoreItem xmlns:ds="http://schemas.openxmlformats.org/officeDocument/2006/customXml" ds:itemID="{E3CCF489-0F2C-47AF-8501-564A45AFD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cf102-593a-4c1d-a45f-7e5f40e6a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8CA94D-D584-42CC-B19F-9C42551509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PKD Vormid</vt:lpstr>
    </vt:vector>
  </TitlesOfParts>
  <Company>EE  AS Pöhivörk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PKD Vormid</dc:title>
  <dc:creator>Ilse Vihman</dc:creator>
  <cp:lastModifiedBy>Indrek Martin</cp:lastModifiedBy>
  <cp:revision>6</cp:revision>
  <cp:lastPrinted>2011-01-06T08:12:00Z</cp:lastPrinted>
  <dcterms:created xsi:type="dcterms:W3CDTF">2023-04-11T05:19:00Z</dcterms:created>
  <dcterms:modified xsi:type="dcterms:W3CDTF">2023-05-10T09:19:00Z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0x0101002B260DF34489A246998B69E81E19ACE4</vt:lpwstr>
  </property>
</Properties>
</file>