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3C3" w:rsidRPr="00F353C3" w:rsidRDefault="00F353C3" w:rsidP="00F353C3">
      <w:pPr>
        <w:keepNext/>
        <w:keepLines/>
        <w:numPr>
          <w:ilvl w:val="1"/>
          <w:numId w:val="1"/>
        </w:numPr>
        <w:spacing w:before="280" w:after="0" w:line="360" w:lineRule="auto"/>
        <w:ind w:left="993" w:hanging="851"/>
        <w:jc w:val="both"/>
        <w:outlineLvl w:val="1"/>
        <w:rPr>
          <w:rFonts w:ascii="Arial" w:eastAsiaTheme="majorEastAsia" w:hAnsi="Arial" w:cs="Arial"/>
          <w:bCs/>
          <w:color w:val="000000" w:themeColor="text1"/>
          <w:sz w:val="24"/>
          <w:szCs w:val="24"/>
        </w:rPr>
      </w:pPr>
      <w:bookmarkStart w:id="0" w:name="_Toc3369436"/>
      <w:r>
        <w:rPr>
          <w:rFonts w:ascii="Arial" w:eastAsiaTheme="majorEastAsia" w:hAnsi="Arial" w:cs="Arial"/>
          <w:b/>
          <w:bCs/>
          <w:color w:val="000000" w:themeColor="text1"/>
          <w:sz w:val="26"/>
          <w:szCs w:val="26"/>
        </w:rPr>
        <w:t xml:space="preserve"> </w:t>
      </w:r>
      <w:bookmarkStart w:id="1" w:name="_GoBack"/>
      <w:bookmarkEnd w:id="1"/>
      <w:r w:rsidRPr="00F353C3">
        <w:rPr>
          <w:rFonts w:ascii="Arial" w:eastAsiaTheme="majorEastAsia" w:hAnsi="Arial" w:cs="Arial"/>
          <w:b/>
          <w:bCs/>
          <w:color w:val="000000" w:themeColor="text1"/>
          <w:sz w:val="26"/>
          <w:szCs w:val="26"/>
        </w:rPr>
        <w:t>Sünkroniseerimistaotlus</w:t>
      </w:r>
      <w:bookmarkEnd w:id="0"/>
    </w:p>
    <w:p w:rsidR="00F353C3" w:rsidRPr="00F353C3" w:rsidRDefault="00F353C3" w:rsidP="00F353C3">
      <w:pPr>
        <w:keepNext/>
        <w:keepLines/>
        <w:spacing w:after="200" w:line="360" w:lineRule="auto"/>
        <w:ind w:left="993" w:hanging="993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</w:t>
      </w:r>
      <w:r w:rsidRPr="00F353C3">
        <w:rPr>
          <w:rFonts w:ascii="Arial" w:hAnsi="Arial"/>
          <w:b/>
        </w:rPr>
        <w:t>Kliendi andmed (täidab klient):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5098"/>
      </w:tblGrid>
      <w:tr w:rsidR="00F353C3" w:rsidRPr="00F353C3" w:rsidTr="00A276C9">
        <w:trPr>
          <w:trHeight w:val="563"/>
        </w:trPr>
        <w:tc>
          <w:tcPr>
            <w:tcW w:w="4400" w:type="dxa"/>
            <w:vAlign w:val="center"/>
          </w:tcPr>
          <w:p w:rsidR="00F353C3" w:rsidRPr="00F353C3" w:rsidRDefault="00F353C3" w:rsidP="00F353C3">
            <w:pPr>
              <w:keepNext/>
              <w:keepLines/>
              <w:spacing w:after="0" w:line="276" w:lineRule="auto"/>
              <w:rPr>
                <w:rFonts w:ascii="Arial" w:hAnsi="Arial"/>
              </w:rPr>
            </w:pPr>
            <w:r w:rsidRPr="00F353C3">
              <w:rPr>
                <w:rFonts w:ascii="Arial" w:hAnsi="Arial"/>
              </w:rPr>
              <w:t>Alajaam</w:t>
            </w:r>
          </w:p>
        </w:tc>
        <w:tc>
          <w:tcPr>
            <w:tcW w:w="5098" w:type="dxa"/>
            <w:vAlign w:val="center"/>
          </w:tcPr>
          <w:p w:rsidR="00F353C3" w:rsidRPr="00F353C3" w:rsidRDefault="00F353C3" w:rsidP="00F353C3">
            <w:pPr>
              <w:keepNext/>
              <w:keepLines/>
              <w:spacing w:after="0" w:line="276" w:lineRule="auto"/>
              <w:rPr>
                <w:rFonts w:ascii="Arial" w:hAnsi="Arial"/>
              </w:rPr>
            </w:pPr>
          </w:p>
        </w:tc>
      </w:tr>
      <w:tr w:rsidR="00F353C3" w:rsidRPr="00F353C3" w:rsidTr="00A276C9">
        <w:trPr>
          <w:trHeight w:val="368"/>
        </w:trPr>
        <w:tc>
          <w:tcPr>
            <w:tcW w:w="4400" w:type="dxa"/>
            <w:vAlign w:val="center"/>
          </w:tcPr>
          <w:p w:rsidR="00F353C3" w:rsidRPr="00F353C3" w:rsidRDefault="00F353C3" w:rsidP="00F353C3">
            <w:pPr>
              <w:keepNext/>
              <w:keepLines/>
              <w:spacing w:after="0" w:line="276" w:lineRule="auto"/>
              <w:rPr>
                <w:rFonts w:ascii="Arial" w:hAnsi="Arial"/>
              </w:rPr>
            </w:pPr>
            <w:r w:rsidRPr="00F353C3">
              <w:rPr>
                <w:rFonts w:ascii="Arial" w:hAnsi="Arial"/>
              </w:rPr>
              <w:t>Sünkroniseeritav elektripaigaldis</w:t>
            </w:r>
          </w:p>
        </w:tc>
        <w:tc>
          <w:tcPr>
            <w:tcW w:w="5098" w:type="dxa"/>
            <w:vAlign w:val="center"/>
          </w:tcPr>
          <w:p w:rsidR="00F353C3" w:rsidRPr="00F353C3" w:rsidRDefault="00F353C3" w:rsidP="00F353C3">
            <w:pPr>
              <w:keepNext/>
              <w:keepLines/>
              <w:spacing w:after="0" w:line="276" w:lineRule="auto"/>
              <w:rPr>
                <w:rFonts w:ascii="Arial" w:hAnsi="Arial"/>
              </w:rPr>
            </w:pPr>
          </w:p>
        </w:tc>
      </w:tr>
      <w:tr w:rsidR="00F353C3" w:rsidRPr="00F353C3" w:rsidTr="00A276C9">
        <w:trPr>
          <w:trHeight w:val="452"/>
        </w:trPr>
        <w:tc>
          <w:tcPr>
            <w:tcW w:w="4400" w:type="dxa"/>
            <w:vAlign w:val="center"/>
          </w:tcPr>
          <w:p w:rsidR="00F353C3" w:rsidRPr="00F353C3" w:rsidRDefault="00F353C3" w:rsidP="00F353C3">
            <w:pPr>
              <w:keepNext/>
              <w:keepLines/>
              <w:spacing w:after="0" w:line="276" w:lineRule="auto"/>
              <w:rPr>
                <w:rFonts w:ascii="Arial" w:hAnsi="Arial"/>
              </w:rPr>
            </w:pPr>
            <w:r w:rsidRPr="00F353C3">
              <w:rPr>
                <w:rFonts w:ascii="Arial" w:hAnsi="Arial"/>
              </w:rPr>
              <w:t>Põhjus</w:t>
            </w:r>
          </w:p>
        </w:tc>
        <w:tc>
          <w:tcPr>
            <w:tcW w:w="5098" w:type="dxa"/>
            <w:vAlign w:val="center"/>
          </w:tcPr>
          <w:p w:rsidR="00F353C3" w:rsidRPr="00F353C3" w:rsidRDefault="00F353C3" w:rsidP="00F353C3">
            <w:pPr>
              <w:keepNext/>
              <w:keepLines/>
              <w:spacing w:after="0" w:line="276" w:lineRule="auto"/>
              <w:rPr>
                <w:rFonts w:ascii="Arial" w:hAnsi="Arial"/>
              </w:rPr>
            </w:pPr>
          </w:p>
        </w:tc>
      </w:tr>
      <w:tr w:rsidR="00F353C3" w:rsidRPr="00F353C3" w:rsidTr="00A276C9">
        <w:trPr>
          <w:trHeight w:val="563"/>
        </w:trPr>
        <w:tc>
          <w:tcPr>
            <w:tcW w:w="4400" w:type="dxa"/>
            <w:vAlign w:val="center"/>
          </w:tcPr>
          <w:p w:rsidR="00F353C3" w:rsidRPr="00F353C3" w:rsidRDefault="00F353C3" w:rsidP="00F353C3">
            <w:pPr>
              <w:keepNext/>
              <w:keepLines/>
              <w:spacing w:after="0" w:line="276" w:lineRule="auto"/>
              <w:rPr>
                <w:rFonts w:ascii="Arial" w:hAnsi="Arial"/>
              </w:rPr>
            </w:pPr>
            <w:r w:rsidRPr="00F353C3">
              <w:rPr>
                <w:rFonts w:ascii="Arial" w:hAnsi="Arial"/>
              </w:rPr>
              <w:t>Soovitav sünkroniseerimise kuupäev</w:t>
            </w:r>
          </w:p>
        </w:tc>
        <w:tc>
          <w:tcPr>
            <w:tcW w:w="5098" w:type="dxa"/>
            <w:vAlign w:val="center"/>
          </w:tcPr>
          <w:p w:rsidR="00F353C3" w:rsidRPr="00F353C3" w:rsidRDefault="00F353C3" w:rsidP="00F353C3">
            <w:pPr>
              <w:keepNext/>
              <w:keepLines/>
              <w:spacing w:after="0" w:line="276" w:lineRule="auto"/>
              <w:rPr>
                <w:rFonts w:ascii="Arial" w:hAnsi="Arial"/>
              </w:rPr>
            </w:pPr>
          </w:p>
        </w:tc>
      </w:tr>
      <w:tr w:rsidR="00F353C3" w:rsidRPr="00F353C3" w:rsidTr="00A276C9">
        <w:trPr>
          <w:trHeight w:val="534"/>
        </w:trPr>
        <w:tc>
          <w:tcPr>
            <w:tcW w:w="4400" w:type="dxa"/>
            <w:vAlign w:val="center"/>
          </w:tcPr>
          <w:p w:rsidR="00F353C3" w:rsidRPr="00F353C3" w:rsidRDefault="00F353C3" w:rsidP="00F353C3">
            <w:pPr>
              <w:keepNext/>
              <w:keepLines/>
              <w:spacing w:after="0" w:line="276" w:lineRule="auto"/>
              <w:rPr>
                <w:rFonts w:ascii="Arial" w:hAnsi="Arial"/>
              </w:rPr>
            </w:pPr>
            <w:r w:rsidRPr="00F353C3">
              <w:rPr>
                <w:rFonts w:ascii="Arial" w:hAnsi="Arial"/>
              </w:rPr>
              <w:t>Lisana esitatud tehnilised parameetrid</w:t>
            </w:r>
          </w:p>
        </w:tc>
        <w:tc>
          <w:tcPr>
            <w:tcW w:w="5098" w:type="dxa"/>
            <w:vAlign w:val="center"/>
          </w:tcPr>
          <w:p w:rsidR="00F353C3" w:rsidRPr="00F353C3" w:rsidRDefault="00F353C3" w:rsidP="00F353C3">
            <w:pPr>
              <w:keepNext/>
              <w:keepLines/>
              <w:spacing w:after="0" w:line="276" w:lineRule="auto"/>
              <w:rPr>
                <w:rFonts w:ascii="Arial" w:hAnsi="Arial"/>
              </w:rPr>
            </w:pPr>
          </w:p>
        </w:tc>
      </w:tr>
      <w:tr w:rsidR="00F353C3" w:rsidRPr="00F353C3" w:rsidTr="00A276C9">
        <w:trPr>
          <w:trHeight w:val="643"/>
        </w:trPr>
        <w:tc>
          <w:tcPr>
            <w:tcW w:w="4400" w:type="dxa"/>
            <w:vAlign w:val="center"/>
          </w:tcPr>
          <w:p w:rsidR="00F353C3" w:rsidRPr="00F353C3" w:rsidRDefault="00F353C3" w:rsidP="00F353C3">
            <w:pPr>
              <w:keepNext/>
              <w:keepLines/>
              <w:spacing w:after="0" w:line="276" w:lineRule="auto"/>
              <w:rPr>
                <w:rFonts w:ascii="Arial" w:hAnsi="Arial"/>
              </w:rPr>
            </w:pPr>
            <w:r w:rsidRPr="00F353C3">
              <w:rPr>
                <w:rFonts w:ascii="Arial" w:hAnsi="Arial"/>
              </w:rPr>
              <w:t>Kontaktandmed</w:t>
            </w:r>
          </w:p>
          <w:p w:rsidR="00F353C3" w:rsidRPr="00F353C3" w:rsidRDefault="00F353C3" w:rsidP="00F353C3">
            <w:pPr>
              <w:keepNext/>
              <w:keepLines/>
              <w:spacing w:after="0" w:line="276" w:lineRule="auto"/>
              <w:rPr>
                <w:rFonts w:ascii="Arial" w:hAnsi="Arial"/>
              </w:rPr>
            </w:pPr>
            <w:r w:rsidRPr="00F353C3">
              <w:rPr>
                <w:rFonts w:ascii="Arial" w:hAnsi="Arial"/>
              </w:rPr>
              <w:t>(nimi, telefon, e-maili aadress)</w:t>
            </w:r>
          </w:p>
        </w:tc>
        <w:tc>
          <w:tcPr>
            <w:tcW w:w="5098" w:type="dxa"/>
            <w:vAlign w:val="center"/>
          </w:tcPr>
          <w:p w:rsidR="00F353C3" w:rsidRPr="00F353C3" w:rsidRDefault="00F353C3" w:rsidP="00F353C3">
            <w:pPr>
              <w:keepNext/>
              <w:keepLines/>
              <w:spacing w:after="0" w:line="276" w:lineRule="auto"/>
              <w:rPr>
                <w:rFonts w:ascii="Arial" w:hAnsi="Arial"/>
              </w:rPr>
            </w:pPr>
          </w:p>
        </w:tc>
      </w:tr>
      <w:tr w:rsidR="00F353C3" w:rsidRPr="00F353C3" w:rsidTr="00A276C9">
        <w:trPr>
          <w:trHeight w:val="520"/>
        </w:trPr>
        <w:tc>
          <w:tcPr>
            <w:tcW w:w="4400" w:type="dxa"/>
            <w:vAlign w:val="center"/>
          </w:tcPr>
          <w:p w:rsidR="00F353C3" w:rsidRPr="00F353C3" w:rsidRDefault="00F353C3" w:rsidP="00F353C3">
            <w:pPr>
              <w:keepNext/>
              <w:keepLines/>
              <w:spacing w:after="0" w:line="276" w:lineRule="auto"/>
              <w:rPr>
                <w:rFonts w:ascii="Arial" w:hAnsi="Arial"/>
              </w:rPr>
            </w:pPr>
            <w:r w:rsidRPr="00F353C3">
              <w:rPr>
                <w:rFonts w:ascii="Arial" w:hAnsi="Arial"/>
              </w:rPr>
              <w:t>Esitaja</w:t>
            </w:r>
          </w:p>
          <w:p w:rsidR="00F353C3" w:rsidRPr="00F353C3" w:rsidRDefault="00F353C3" w:rsidP="00F353C3">
            <w:pPr>
              <w:keepNext/>
              <w:keepLines/>
              <w:spacing w:after="0" w:line="276" w:lineRule="auto"/>
              <w:rPr>
                <w:rFonts w:ascii="Arial" w:hAnsi="Arial"/>
              </w:rPr>
            </w:pPr>
            <w:r w:rsidRPr="00F353C3">
              <w:rPr>
                <w:rFonts w:ascii="Arial" w:hAnsi="Arial"/>
              </w:rPr>
              <w:t>(nimi, telefon, e-maili aadress)</w:t>
            </w:r>
          </w:p>
        </w:tc>
        <w:tc>
          <w:tcPr>
            <w:tcW w:w="5098" w:type="dxa"/>
            <w:vAlign w:val="center"/>
          </w:tcPr>
          <w:p w:rsidR="00F353C3" w:rsidRPr="00F353C3" w:rsidRDefault="00F353C3" w:rsidP="00F353C3">
            <w:pPr>
              <w:keepNext/>
              <w:keepLines/>
              <w:spacing w:after="0" w:line="276" w:lineRule="auto"/>
              <w:rPr>
                <w:rFonts w:ascii="Arial" w:hAnsi="Arial"/>
              </w:rPr>
            </w:pPr>
          </w:p>
        </w:tc>
      </w:tr>
      <w:tr w:rsidR="00F353C3" w:rsidRPr="00F353C3" w:rsidTr="00A276C9">
        <w:trPr>
          <w:trHeight w:val="361"/>
        </w:trPr>
        <w:tc>
          <w:tcPr>
            <w:tcW w:w="4400" w:type="dxa"/>
            <w:vAlign w:val="center"/>
          </w:tcPr>
          <w:p w:rsidR="00F353C3" w:rsidRPr="00F353C3" w:rsidRDefault="00F353C3" w:rsidP="00F353C3">
            <w:pPr>
              <w:keepNext/>
              <w:keepLines/>
              <w:spacing w:after="0" w:line="276" w:lineRule="auto"/>
              <w:rPr>
                <w:rFonts w:ascii="Arial" w:hAnsi="Arial"/>
              </w:rPr>
            </w:pPr>
            <w:r w:rsidRPr="00F353C3">
              <w:rPr>
                <w:rFonts w:ascii="Arial" w:hAnsi="Arial"/>
              </w:rPr>
              <w:t>Kuupäev, allkiri</w:t>
            </w:r>
          </w:p>
        </w:tc>
        <w:tc>
          <w:tcPr>
            <w:tcW w:w="5098" w:type="dxa"/>
            <w:vAlign w:val="center"/>
          </w:tcPr>
          <w:p w:rsidR="00F353C3" w:rsidRPr="00F353C3" w:rsidRDefault="00F353C3" w:rsidP="00F353C3">
            <w:pPr>
              <w:keepNext/>
              <w:keepLines/>
              <w:spacing w:after="0" w:line="276" w:lineRule="auto"/>
              <w:rPr>
                <w:rFonts w:ascii="Arial" w:hAnsi="Arial"/>
              </w:rPr>
            </w:pPr>
          </w:p>
        </w:tc>
      </w:tr>
    </w:tbl>
    <w:p w:rsidR="00D169A0" w:rsidRDefault="00F353C3">
      <w:bookmarkStart w:id="2" w:name="_Toc447281976"/>
      <w:bookmarkEnd w:id="2"/>
    </w:p>
    <w:sectPr w:rsidR="00D16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10AA2"/>
    <w:multiLevelType w:val="multilevel"/>
    <w:tmpl w:val="392A7D8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75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3C3"/>
    <w:rsid w:val="003E7CE6"/>
    <w:rsid w:val="00466D64"/>
    <w:rsid w:val="00F3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FE716"/>
  <w15:chartTrackingRefBased/>
  <w15:docId w15:val="{038F6225-AD0A-4A97-B7C7-54B286FCA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Elering AS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 Alaver</dc:creator>
  <cp:keywords/>
  <dc:description/>
  <cp:lastModifiedBy>Ly Alaver</cp:lastModifiedBy>
  <cp:revision>1</cp:revision>
  <dcterms:created xsi:type="dcterms:W3CDTF">2019-10-09T10:35:00Z</dcterms:created>
  <dcterms:modified xsi:type="dcterms:W3CDTF">2019-10-09T10:36:00Z</dcterms:modified>
</cp:coreProperties>
</file>