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6DF88" w14:textId="4491598C" w:rsidR="00E91309" w:rsidRPr="00E91309" w:rsidRDefault="00E91309" w:rsidP="00E9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sz w:val="28"/>
          <w:szCs w:val="28"/>
        </w:rPr>
      </w:pPr>
      <w:r w:rsidRPr="00E91309">
        <w:rPr>
          <w:rFonts w:ascii="Helvetica" w:eastAsia="Cambria" w:hAnsi="Helvetica" w:cs="Helvetica"/>
          <w:b/>
          <w:sz w:val="28"/>
          <w:szCs w:val="28"/>
        </w:rPr>
        <w:t>SISSETULEVATE ANDMETE LEPINGU VORM</w:t>
      </w:r>
    </w:p>
    <w:p w14:paraId="3F4B3DDF" w14:textId="55EDCC27" w:rsidR="00E91309" w:rsidRPr="00E91309" w:rsidRDefault="00E91309" w:rsidP="00E9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80" w:lineRule="atLeast"/>
        <w:jc w:val="center"/>
        <w:rPr>
          <w:rFonts w:ascii="Helvetica" w:eastAsia="Cambria" w:hAnsi="Helvetica" w:cs="Helvetica"/>
          <w:b/>
          <w:i/>
          <w:sz w:val="28"/>
          <w:szCs w:val="28"/>
        </w:rPr>
      </w:pPr>
      <w:r w:rsidRPr="00E91309">
        <w:rPr>
          <w:rFonts w:ascii="Helvetica" w:eastAsia="Cambria" w:hAnsi="Helvetica" w:cs="Helvetica"/>
          <w:b/>
          <w:i/>
          <w:sz w:val="28"/>
          <w:szCs w:val="28"/>
        </w:rPr>
        <w:t>FORM OF THE CONTRACT FOR INCOMING DATA</w:t>
      </w:r>
    </w:p>
    <w:p w14:paraId="783A51A6" w14:textId="1075C530" w:rsidR="00E91309" w:rsidRDefault="00E91309" w:rsidP="00E91309">
      <w:pPr>
        <w:spacing w:after="120" w:line="280" w:lineRule="atLeast"/>
        <w:jc w:val="righ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Lisa 1 </w:t>
      </w:r>
      <w:r w:rsidR="009541EA">
        <w:rPr>
          <w:rFonts w:ascii="Helvetica" w:hAnsi="Helvetica"/>
          <w:sz w:val="20"/>
        </w:rPr>
        <w:t xml:space="preserve">leping nr </w:t>
      </w:r>
      <w:r w:rsidR="009541EA" w:rsidRPr="009541EA">
        <w:rPr>
          <w:rFonts w:ascii="Helvetica" w:hAnsi="Helvetica"/>
          <w:sz w:val="20"/>
        </w:rPr>
        <w:t xml:space="preserve">1.1-4/2018/46 </w:t>
      </w:r>
      <w:bookmarkStart w:id="0" w:name="_GoBack"/>
      <w:bookmarkEnd w:id="0"/>
      <w:r>
        <w:rPr>
          <w:rFonts w:ascii="Helvetica" w:hAnsi="Helvetica"/>
          <w:sz w:val="20"/>
        </w:rPr>
        <w:t>„Estfeed“ platvormi kasutamise üldtingimuste juurde</w:t>
      </w:r>
    </w:p>
    <w:p w14:paraId="76FB1984" w14:textId="1606727F" w:rsidR="00E91309" w:rsidRPr="00E91309" w:rsidRDefault="00E91309" w:rsidP="00E91309">
      <w:pPr>
        <w:spacing w:after="120" w:line="280" w:lineRule="atLeast"/>
        <w:jc w:val="right"/>
        <w:rPr>
          <w:rFonts w:ascii="Helvetica" w:hAnsi="Helvetica"/>
          <w:i/>
          <w:sz w:val="20"/>
          <w:lang w:val="en-GB"/>
        </w:rPr>
      </w:pPr>
      <w:r w:rsidRPr="00E91309">
        <w:rPr>
          <w:rFonts w:ascii="Helvetica" w:hAnsi="Helvetica"/>
          <w:i/>
          <w:sz w:val="20"/>
          <w:lang w:val="en-GB"/>
        </w:rPr>
        <w:t xml:space="preserve">Annex 1 to the general </w:t>
      </w:r>
      <w:r w:rsidR="00E74BD8">
        <w:rPr>
          <w:rFonts w:ascii="Helvetica" w:hAnsi="Helvetica"/>
          <w:i/>
          <w:sz w:val="20"/>
          <w:lang w:val="en-GB"/>
        </w:rPr>
        <w:t>conditions for the use of “</w:t>
      </w:r>
      <w:r w:rsidRPr="00E91309">
        <w:rPr>
          <w:rFonts w:ascii="Helvetica" w:hAnsi="Helvetica"/>
          <w:i/>
          <w:sz w:val="20"/>
          <w:lang w:val="en-GB"/>
        </w:rPr>
        <w:t>Estfeed“ platform</w:t>
      </w:r>
    </w:p>
    <w:tbl>
      <w:tblPr>
        <w:tblStyle w:val="TableGrid"/>
        <w:tblW w:w="921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D4000C" w14:paraId="4D2F876F" w14:textId="77777777" w:rsidTr="00D4000C">
        <w:tc>
          <w:tcPr>
            <w:tcW w:w="4606" w:type="dxa"/>
          </w:tcPr>
          <w:p w14:paraId="4D2F8711" w14:textId="39650FAE" w:rsidR="00D4000C" w:rsidRPr="001D5AB2" w:rsidRDefault="00D46D74" w:rsidP="00D4000C">
            <w:pPr>
              <w:spacing w:before="120" w:after="120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D46D74">
              <w:rPr>
                <w:rFonts w:ascii="Helvetica" w:hAnsi="Helvetica"/>
                <w:b/>
                <w:sz w:val="24"/>
                <w:szCs w:val="24"/>
              </w:rPr>
              <w:t>SISSETULEVATE ANDMETE LEPING</w:t>
            </w:r>
            <w:r>
              <w:rPr>
                <w:rFonts w:ascii="Helvetica" w:hAnsi="Helvetica"/>
                <w:b/>
                <w:sz w:val="24"/>
                <w:szCs w:val="24"/>
              </w:rPr>
              <w:t xml:space="preserve"> </w:t>
            </w:r>
          </w:p>
          <w:p w14:paraId="1A552319" w14:textId="1CF23204" w:rsidR="00322AEC" w:rsidRDefault="00D4000C" w:rsidP="00D4000C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 xml:space="preserve">Käesolev </w:t>
            </w:r>
            <w:r w:rsidR="00D46D74">
              <w:rPr>
                <w:rFonts w:ascii="Helvetica" w:hAnsi="Helvetica"/>
                <w:sz w:val="20"/>
                <w:szCs w:val="20"/>
              </w:rPr>
              <w:t>sissetulevate a</w:t>
            </w:r>
            <w:r w:rsidR="00D46D74" w:rsidRPr="00D46D74">
              <w:rPr>
                <w:rFonts w:ascii="Helvetica" w:hAnsi="Helvetica"/>
                <w:sz w:val="20"/>
                <w:szCs w:val="20"/>
              </w:rPr>
              <w:t xml:space="preserve">ndmete </w:t>
            </w:r>
            <w:r w:rsidRPr="001D5AB2">
              <w:rPr>
                <w:rFonts w:ascii="Helvetica" w:hAnsi="Helvetica"/>
                <w:sz w:val="20"/>
                <w:szCs w:val="20"/>
              </w:rPr>
              <w:t>leping</w:t>
            </w:r>
            <w:r w:rsidR="00DB56FC">
              <w:rPr>
                <w:rFonts w:ascii="Helvetica" w:hAnsi="Helvetica"/>
                <w:sz w:val="20"/>
                <w:szCs w:val="20"/>
              </w:rPr>
              <w:t xml:space="preserve"> (edaspidi </w:t>
            </w:r>
            <w:r w:rsidR="00DB56FC" w:rsidRPr="00DB56FC">
              <w:rPr>
                <w:rFonts w:ascii="Helvetica" w:hAnsi="Helvetica"/>
                <w:b/>
                <w:sz w:val="20"/>
                <w:szCs w:val="20"/>
              </w:rPr>
              <w:t>Leping</w:t>
            </w:r>
            <w:r w:rsidR="00DB56FC">
              <w:rPr>
                <w:rFonts w:ascii="Helvetica" w:hAnsi="Helvetica"/>
                <w:sz w:val="20"/>
                <w:szCs w:val="20"/>
              </w:rPr>
              <w:t>)</w:t>
            </w:r>
            <w:r w:rsidRPr="001D5AB2">
              <w:rPr>
                <w:rFonts w:ascii="Helvetica" w:hAnsi="Helvetica"/>
                <w:sz w:val="20"/>
                <w:szCs w:val="20"/>
              </w:rPr>
              <w:t xml:space="preserve"> on sõlmitud järgmiste poolte vahel: </w:t>
            </w:r>
          </w:p>
          <w:p w14:paraId="12757CED" w14:textId="77777777" w:rsidR="00322AEC" w:rsidRPr="001D5AB2" w:rsidRDefault="00322AEC" w:rsidP="00322AEC">
            <w:pPr>
              <w:jc w:val="both"/>
              <w:rPr>
                <w:rFonts w:ascii="Helvetica" w:hAnsi="Helvetic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123"/>
            </w:tblGrid>
            <w:tr w:rsidR="00D4000C" w:rsidRPr="001D5AB2" w14:paraId="4D2F8715" w14:textId="77777777" w:rsidTr="007D0F65">
              <w:tc>
                <w:tcPr>
                  <w:tcW w:w="235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3" w14:textId="716232F1" w:rsidR="00D4000C" w:rsidRPr="001D5AB2" w:rsidRDefault="00D4000C" w:rsidP="00D4000C">
                  <w:pPr>
                    <w:spacing w:before="120" w:after="120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b/>
                      <w:sz w:val="20"/>
                      <w:szCs w:val="20"/>
                    </w:rPr>
                    <w:t>Elering</w:t>
                  </w:r>
                  <w:r w:rsidR="008C5A02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AS</w:t>
                  </w:r>
                  <w:r w:rsidRPr="001D5AB2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 xml:space="preserve">(edaspidi </w:t>
                  </w:r>
                  <w:r w:rsidRPr="001D5AB2">
                    <w:rPr>
                      <w:rFonts w:ascii="Helvetica" w:hAnsi="Helvetica"/>
                      <w:b/>
                      <w:sz w:val="20"/>
                      <w:szCs w:val="20"/>
                    </w:rPr>
                    <w:t>Elering</w:t>
                  </w: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4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Registrikood: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11022625</w:t>
                  </w:r>
                </w:p>
              </w:tc>
            </w:tr>
            <w:tr w:rsidR="00D4000C" w:rsidRPr="001D5AB2" w14:paraId="4D2F8718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6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7" w14:textId="015D792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Registreeritud aadress:</w:t>
                  </w:r>
                  <w:r w:rsidR="00322AEC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>Kadaka tee 42, Tallinn 12915</w:t>
                  </w:r>
                </w:p>
              </w:tc>
            </w:tr>
            <w:tr w:rsidR="00D4000C" w:rsidRPr="001D5AB2" w14:paraId="4D2F871B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9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A" w14:textId="42D46610" w:rsidR="00D4000C" w:rsidRPr="001D5AB2" w:rsidRDefault="00D4000C" w:rsidP="00173CE6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Esindaja: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173CE6">
                    <w:rPr>
                      <w:rFonts w:ascii="Helvetica" w:hAnsi="Helvetica"/>
                      <w:sz w:val="20"/>
                      <w:szCs w:val="20"/>
                    </w:rPr>
                    <w:t>Kaija Valdmaa</w:t>
                  </w:r>
                </w:p>
              </w:tc>
            </w:tr>
            <w:tr w:rsidR="00D4000C" w:rsidRPr="001D5AB2" w14:paraId="4D2F871E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C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D" w14:textId="53307F30" w:rsidR="00D4000C" w:rsidRPr="001D5AB2" w:rsidRDefault="00D4000C" w:rsidP="00173CE6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Kontaktisik: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173CE6">
                    <w:rPr>
                      <w:rFonts w:ascii="Helvetica" w:hAnsi="Helvetica"/>
                      <w:sz w:val="20"/>
                      <w:szCs w:val="20"/>
                    </w:rPr>
                    <w:t>Kaija Valdmaa</w:t>
                  </w:r>
                </w:p>
              </w:tc>
            </w:tr>
            <w:tr w:rsidR="00D4000C" w:rsidRPr="001D5AB2" w14:paraId="4D2F8721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1F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0" w14:textId="1EB9B22A" w:rsidR="00D4000C" w:rsidRPr="001D5AB2" w:rsidRDefault="00D4000C" w:rsidP="00173CE6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E-post: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173CE6">
                    <w:rPr>
                      <w:rFonts w:ascii="Helvetica" w:hAnsi="Helvetica"/>
                      <w:sz w:val="20"/>
                      <w:szCs w:val="20"/>
                    </w:rPr>
                    <w:t>käija.valdmaa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>@elering.ee</w:t>
                  </w:r>
                </w:p>
              </w:tc>
            </w:tr>
            <w:tr w:rsidR="00D4000C" w:rsidRPr="001D5AB2" w14:paraId="4D2F8724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2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3" w14:textId="4808454C" w:rsidR="00D4000C" w:rsidRPr="001D5AB2" w:rsidRDefault="00D4000C" w:rsidP="00173CE6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Telefon: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+372 </w:t>
                  </w:r>
                  <w:r w:rsidR="00173CE6">
                    <w:rPr>
                      <w:rFonts w:ascii="Helvetica" w:hAnsi="Helvetica"/>
                      <w:sz w:val="20"/>
                      <w:szCs w:val="20"/>
                    </w:rPr>
                    <w:t>53448048</w:t>
                  </w:r>
                </w:p>
              </w:tc>
            </w:tr>
            <w:tr w:rsidR="00D4000C" w:rsidRPr="001D5AB2" w14:paraId="4D2F8727" w14:textId="77777777" w:rsidTr="007D0F65">
              <w:tc>
                <w:tcPr>
                  <w:tcW w:w="235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5" w14:textId="711CD0F0" w:rsidR="00D4000C" w:rsidRPr="001D5AB2" w:rsidRDefault="001B3F0C" w:rsidP="00D46D74">
                  <w:pPr>
                    <w:spacing w:before="120" w:after="120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[</w:t>
                  </w:r>
                  <w:r w:rsidRPr="001B3F0C">
                    <w:rPr>
                      <w:rFonts w:ascii="Helvetica" w:hAnsi="Helvetica"/>
                      <w:b/>
                      <w:sz w:val="20"/>
                      <w:szCs w:val="20"/>
                      <w:highlight w:val="lightGray"/>
                    </w:rPr>
                    <w:t>Ärinimi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</w:rPr>
                    <w:t>]</w:t>
                  </w:r>
                  <w:r w:rsidR="00D4000C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="00D4000C" w:rsidRPr="001D5AB2">
                    <w:rPr>
                      <w:rFonts w:ascii="Helvetica" w:hAnsi="Helvetica"/>
                      <w:sz w:val="20"/>
                      <w:szCs w:val="20"/>
                    </w:rPr>
                    <w:t xml:space="preserve">(edaspidi </w:t>
                  </w:r>
                  <w:r w:rsidR="00D4000C" w:rsidRPr="001D5AB2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</w:t>
                  </w:r>
                  <w:r w:rsidR="00D46D74">
                    <w:rPr>
                      <w:rFonts w:ascii="Helvetica" w:hAnsi="Helvetica"/>
                      <w:b/>
                      <w:sz w:val="20"/>
                      <w:szCs w:val="20"/>
                    </w:rPr>
                    <w:t>Klient</w:t>
                  </w:r>
                  <w:r w:rsidR="00D4000C" w:rsidRPr="001D5AB2">
                    <w:rPr>
                      <w:rFonts w:ascii="Helvetica" w:hAnsi="Helvetic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6" w14:textId="45AE069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Registrikood: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2A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8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9" w14:textId="79623641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Registreeritud aadress: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2D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B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C" w14:textId="4FF46CCA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Esindaja: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30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E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2F" w14:textId="6779FF22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Kontaktisik: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33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1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2" w14:textId="415DB41C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E-post: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36" w14:textId="77777777" w:rsidTr="007D0F65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4" w14:textId="77777777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5" w14:textId="0EA5F4DF" w:rsidR="00D4000C" w:rsidRPr="001D5AB2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1D5AB2">
                    <w:rPr>
                      <w:rFonts w:ascii="Helvetica" w:hAnsi="Helvetica"/>
                      <w:sz w:val="20"/>
                      <w:szCs w:val="20"/>
                    </w:rPr>
                    <w:t>Telefon:</w:t>
                  </w:r>
                  <w:r w:rsidRPr="00B63075">
                    <w:rPr>
                      <w:rFonts w:ascii="Helvetica" w:hAnsi="Helvetica"/>
                      <w:sz w:val="20"/>
                      <w:szCs w:val="20"/>
                    </w:rPr>
                    <w:t xml:space="preserve"> 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  <w:tr w:rsidR="00D4000C" w:rsidRPr="001D5AB2" w14:paraId="4D2F8739" w14:textId="77777777" w:rsidTr="007D0F65">
              <w:tc>
                <w:tcPr>
                  <w:tcW w:w="2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7" w14:textId="19427094" w:rsidR="00D4000C" w:rsidRPr="00B63075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B63075">
                    <w:rPr>
                      <w:rFonts w:ascii="Helvetica" w:hAnsi="Helvetica"/>
                      <w:b/>
                      <w:sz w:val="20"/>
                      <w:szCs w:val="20"/>
                    </w:rPr>
                    <w:t>Andme</w:t>
                  </w:r>
                  <w:r w:rsidR="007C2552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te </w:t>
                  </w:r>
                  <w:r w:rsidR="00B82FB2">
                    <w:rPr>
                      <w:rFonts w:ascii="Helvetica" w:hAnsi="Helvetica"/>
                      <w:b/>
                      <w:sz w:val="20"/>
                      <w:szCs w:val="20"/>
                    </w:rPr>
                    <w:t>allika kirjeldus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2F8738" w14:textId="09BCBC0A" w:rsidR="00D4000C" w:rsidRPr="001D5AB2" w:rsidRDefault="00B82FB2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●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</w:tc>
            </w:tr>
          </w:tbl>
          <w:p w14:paraId="4D2F873B" w14:textId="399627BC" w:rsidR="00D4000C" w:rsidRPr="009B0568" w:rsidRDefault="00D4000C" w:rsidP="009B0568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851"/>
              </w:tabs>
              <w:spacing w:before="120"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9B0568">
              <w:rPr>
                <w:rFonts w:ascii="Helvetica" w:hAnsi="Helvetica"/>
                <w:b/>
                <w:sz w:val="20"/>
                <w:szCs w:val="20"/>
              </w:rPr>
              <w:t>Mõisted</w:t>
            </w:r>
            <w:r w:rsidR="00DB56FC" w:rsidRPr="009B0568">
              <w:rPr>
                <w:rFonts w:ascii="Helvetica" w:hAnsi="Helvetica"/>
                <w:sz w:val="20"/>
                <w:szCs w:val="20"/>
              </w:rPr>
              <w:t>.</w:t>
            </w:r>
            <w:r w:rsidR="00DB56FC" w:rsidRPr="009B056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Pr="009B0568">
              <w:rPr>
                <w:rFonts w:ascii="Helvetica" w:hAnsi="Helvetica"/>
                <w:sz w:val="20"/>
                <w:szCs w:val="20"/>
              </w:rPr>
              <w:t>Käesole</w:t>
            </w:r>
            <w:r w:rsidR="00DB56FC" w:rsidRPr="009B0568">
              <w:rPr>
                <w:rFonts w:ascii="Helvetica" w:hAnsi="Helvetica"/>
                <w:sz w:val="20"/>
                <w:szCs w:val="20"/>
              </w:rPr>
              <w:t>vas L</w:t>
            </w:r>
            <w:r w:rsidR="00D57088" w:rsidRPr="009B0568">
              <w:rPr>
                <w:rFonts w:ascii="Helvetica" w:hAnsi="Helvetica"/>
                <w:sz w:val="20"/>
                <w:szCs w:val="20"/>
              </w:rPr>
              <w:t>epingus kasutatakse suure algustähega mõisteid</w:t>
            </w:r>
            <w:r w:rsidR="00DB56FC" w:rsidRPr="009B0568">
              <w:rPr>
                <w:rFonts w:ascii="Helvetica" w:hAnsi="Helvetica"/>
                <w:sz w:val="20"/>
                <w:szCs w:val="20"/>
              </w:rPr>
              <w:t xml:space="preserve">, mida ei ole käesolevas Lepingus eraldi defineeritud, </w:t>
            </w:r>
            <w:r w:rsidR="00D57088" w:rsidRPr="009B0568">
              <w:rPr>
                <w:rFonts w:ascii="Helvetica" w:hAnsi="Helvetica"/>
                <w:sz w:val="20"/>
              </w:rPr>
              <w:t xml:space="preserve">„Estfeed“ </w:t>
            </w:r>
            <w:r w:rsidR="00D46D74" w:rsidRPr="009B0568">
              <w:rPr>
                <w:rFonts w:ascii="Helvetica" w:hAnsi="Helvetica"/>
                <w:sz w:val="20"/>
              </w:rPr>
              <w:t xml:space="preserve">platvormi </w:t>
            </w:r>
            <w:r w:rsidR="00D57088" w:rsidRPr="009B0568">
              <w:rPr>
                <w:rFonts w:ascii="Helvetica" w:hAnsi="Helvetica"/>
                <w:sz w:val="20"/>
              </w:rPr>
              <w:t>kasutamise üldtingimustes</w:t>
            </w:r>
            <w:r w:rsidR="00DB56FC" w:rsidRPr="009B0568">
              <w:rPr>
                <w:rFonts w:ascii="Helvetica" w:hAnsi="Helvetica"/>
                <w:sz w:val="20"/>
              </w:rPr>
              <w:t xml:space="preserve"> (s</w:t>
            </w:r>
            <w:r w:rsidR="00B82FB2">
              <w:rPr>
                <w:rFonts w:ascii="Helvetica" w:hAnsi="Helvetica"/>
                <w:sz w:val="20"/>
              </w:rPr>
              <w:t>.t Tingimustes</w:t>
            </w:r>
            <w:r w:rsidR="00DB56FC" w:rsidRPr="009B0568">
              <w:rPr>
                <w:rFonts w:ascii="Helvetica" w:hAnsi="Helvetica"/>
                <w:sz w:val="20"/>
              </w:rPr>
              <w:t>)</w:t>
            </w:r>
            <w:r w:rsidR="00D57088" w:rsidRPr="009B0568">
              <w:rPr>
                <w:rFonts w:ascii="Helvetica" w:hAnsi="Helvetica"/>
                <w:sz w:val="20"/>
              </w:rPr>
              <w:t xml:space="preserve"> määratud tähenduses.</w:t>
            </w:r>
          </w:p>
          <w:p w14:paraId="282C8010" w14:textId="6E8BD41A" w:rsidR="00A81AF5" w:rsidRPr="009B0568" w:rsidRDefault="005340EA" w:rsidP="009B0568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851"/>
              </w:tabs>
              <w:spacing w:before="120"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9B0568">
              <w:rPr>
                <w:rFonts w:ascii="Helvetica" w:hAnsi="Helvetica"/>
                <w:b/>
                <w:sz w:val="20"/>
                <w:szCs w:val="20"/>
              </w:rPr>
              <w:t>Andmete edastamise ja kasutamise kokkulepe</w:t>
            </w:r>
            <w:r w:rsidRPr="009B0568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670865" w:rsidRPr="009B0568">
              <w:rPr>
                <w:rFonts w:ascii="Helvetica" w:hAnsi="Helvetica"/>
                <w:sz w:val="20"/>
                <w:szCs w:val="20"/>
              </w:rPr>
              <w:t>Käesoleva L</w:t>
            </w:r>
            <w:r w:rsidR="00DB56FC" w:rsidRPr="009B0568">
              <w:rPr>
                <w:rFonts w:ascii="Helvetica" w:hAnsi="Helvetica"/>
                <w:sz w:val="20"/>
                <w:szCs w:val="20"/>
              </w:rPr>
              <w:t>epingu alusel</w:t>
            </w:r>
            <w:r w:rsidR="00670865" w:rsidRPr="009B0568">
              <w:rPr>
                <w:rFonts w:ascii="Helvetica" w:hAnsi="Helvetica"/>
                <w:sz w:val="20"/>
                <w:szCs w:val="20"/>
              </w:rPr>
              <w:t xml:space="preserve"> kohustub </w:t>
            </w:r>
            <w:r w:rsidR="00D46D74" w:rsidRPr="009B0568">
              <w:rPr>
                <w:rFonts w:ascii="Helvetica" w:hAnsi="Helvetica"/>
                <w:sz w:val="20"/>
                <w:szCs w:val="20"/>
              </w:rPr>
              <w:t>Klient</w:t>
            </w:r>
            <w:r w:rsidR="00670865" w:rsidRPr="009B0568">
              <w:rPr>
                <w:rFonts w:ascii="Helvetica" w:hAnsi="Helvetica"/>
                <w:sz w:val="20"/>
                <w:szCs w:val="20"/>
              </w:rPr>
              <w:t xml:space="preserve"> edastama Eleringile ja andma Eleringi kasutusse Andmed ning Elering kohustub kasutama Andmeid Tingimustes toodud eesmärgil </w:t>
            </w:r>
            <w:r w:rsidR="00670865" w:rsidRPr="009B0568">
              <w:rPr>
                <w:rFonts w:ascii="Helvetica" w:hAnsi="Helvetica"/>
                <w:sz w:val="20"/>
                <w:szCs w:val="20"/>
              </w:rPr>
              <w:lastRenderedPageBreak/>
              <w:t>ja tingimustel.</w:t>
            </w:r>
            <w:r w:rsidR="00A81AF5" w:rsidRPr="009B0568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81AF5" w:rsidRPr="009B0568">
              <w:rPr>
                <w:rFonts w:ascii="Helvetica" w:hAnsi="Helvetica"/>
                <w:sz w:val="20"/>
              </w:rPr>
              <w:t>Andmete edastamine ja kasutamine käesoleva Lepingu alusel toimub Tingimustes sätestatud tingimus</w:t>
            </w:r>
            <w:r w:rsidR="00322AEC" w:rsidRPr="009B0568">
              <w:rPr>
                <w:rFonts w:ascii="Helvetica" w:hAnsi="Helvetica"/>
                <w:sz w:val="20"/>
              </w:rPr>
              <w:t>t</w:t>
            </w:r>
            <w:r w:rsidR="00A81AF5" w:rsidRPr="009B0568">
              <w:rPr>
                <w:rFonts w:ascii="Helvetica" w:hAnsi="Helvetica"/>
                <w:sz w:val="20"/>
              </w:rPr>
              <w:t>el ja korras</w:t>
            </w:r>
            <w:r w:rsidR="005F0072" w:rsidRPr="009B0568">
              <w:rPr>
                <w:rFonts w:ascii="Helvetica" w:hAnsi="Helvetica"/>
                <w:sz w:val="20"/>
              </w:rPr>
              <w:t xml:space="preserve"> ning käesoleva Lepingu allkirjastamisega kohustub </w:t>
            </w:r>
            <w:r w:rsidR="00322AEC" w:rsidRPr="009B0568">
              <w:rPr>
                <w:rFonts w:ascii="Helvetica" w:hAnsi="Helvetica"/>
                <w:sz w:val="20"/>
              </w:rPr>
              <w:t>Klient</w:t>
            </w:r>
            <w:r w:rsidR="005F0072" w:rsidRPr="009B0568">
              <w:rPr>
                <w:rFonts w:ascii="Helvetica" w:hAnsi="Helvetica"/>
                <w:sz w:val="20"/>
              </w:rPr>
              <w:t xml:space="preserve"> täitma Tingimusi kogu Lepingu kehtivuse ajal</w:t>
            </w:r>
            <w:r w:rsidR="00A81AF5" w:rsidRPr="009B0568">
              <w:rPr>
                <w:rFonts w:ascii="Helvetica" w:hAnsi="Helvetica"/>
                <w:sz w:val="20"/>
              </w:rPr>
              <w:t>. Kui käesoleva Lepingu (sh selle lisade) ja Tingimuste vahel esineb vastuolu, kohaldatakse Lepingus sätestatut.</w:t>
            </w:r>
            <w:r w:rsidR="001C0BEC" w:rsidRPr="009B0568">
              <w:rPr>
                <w:rFonts w:ascii="Helvetica" w:hAnsi="Helvetica"/>
                <w:sz w:val="20"/>
              </w:rPr>
              <w:t xml:space="preserve"> </w:t>
            </w:r>
          </w:p>
          <w:p w14:paraId="4B99FD8F" w14:textId="5FD46A88" w:rsidR="00360190" w:rsidRPr="009B0568" w:rsidRDefault="00360190" w:rsidP="009B0568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851"/>
              </w:tabs>
              <w:spacing w:before="120"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9B0568">
              <w:rPr>
                <w:rFonts w:ascii="Helvetica" w:hAnsi="Helvetica"/>
                <w:b/>
                <w:sz w:val="20"/>
                <w:szCs w:val="20"/>
              </w:rPr>
              <w:t>Andmete koosseis</w:t>
            </w:r>
            <w:r w:rsidR="007C2552" w:rsidRPr="009B0568">
              <w:rPr>
                <w:rFonts w:ascii="Helvetica" w:hAnsi="Helvetica"/>
                <w:sz w:val="20"/>
                <w:szCs w:val="20"/>
              </w:rPr>
              <w:t>. Klient</w:t>
            </w:r>
            <w:r w:rsidRPr="009B0568">
              <w:rPr>
                <w:rFonts w:ascii="Helvetica" w:hAnsi="Helvetica"/>
                <w:sz w:val="20"/>
                <w:szCs w:val="20"/>
              </w:rPr>
              <w:t xml:space="preserve"> edastab ja annab Eleringi</w:t>
            </w:r>
            <w:r w:rsidR="00E91309" w:rsidRPr="009B0568">
              <w:rPr>
                <w:rFonts w:ascii="Helvetica" w:hAnsi="Helvetica"/>
                <w:sz w:val="20"/>
                <w:szCs w:val="20"/>
              </w:rPr>
              <w:t xml:space="preserve"> kasutusse järgmisi andmeid: [</w:t>
            </w:r>
            <w:r w:rsidR="00E91309" w:rsidRPr="009B0568">
              <w:rPr>
                <w:rFonts w:ascii="Helvetica" w:hAnsi="Helvetica"/>
                <w:sz w:val="20"/>
                <w:szCs w:val="20"/>
                <w:highlight w:val="lightGray"/>
              </w:rPr>
              <w:t>**</w:t>
            </w:r>
            <w:r w:rsidRPr="009B0568">
              <w:rPr>
                <w:rFonts w:ascii="Helvetica" w:hAnsi="Helvetica"/>
                <w:sz w:val="20"/>
                <w:szCs w:val="20"/>
              </w:rPr>
              <w:t>].</w:t>
            </w:r>
          </w:p>
          <w:p w14:paraId="1B85EF65" w14:textId="77777777" w:rsidR="007C2552" w:rsidRPr="009B0568" w:rsidRDefault="007C2552" w:rsidP="000F4B5F">
            <w:pPr>
              <w:keepNext/>
              <w:tabs>
                <w:tab w:val="left" w:pos="851"/>
              </w:tabs>
              <w:spacing w:line="276" w:lineRule="auto"/>
              <w:contextualSpacing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0344CDB9" w14:textId="44329B4D" w:rsidR="009B0568" w:rsidRPr="009B0568" w:rsidRDefault="00360190" w:rsidP="000F4B5F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851"/>
              </w:tabs>
              <w:spacing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9B0568">
              <w:rPr>
                <w:rFonts w:ascii="Helvetica" w:hAnsi="Helvetica"/>
                <w:b/>
                <w:sz w:val="20"/>
                <w:szCs w:val="20"/>
              </w:rPr>
              <w:t>Edastamise tingimused ja teenustasemed</w:t>
            </w:r>
            <w:r w:rsidRPr="009B0568">
              <w:rPr>
                <w:rFonts w:ascii="Helvetica" w:hAnsi="Helvetica"/>
                <w:sz w:val="20"/>
                <w:szCs w:val="20"/>
              </w:rPr>
              <w:t>.</w:t>
            </w:r>
            <w:r w:rsidRPr="009B056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  <w:r w:rsidR="007C2552" w:rsidRPr="009B0568">
              <w:rPr>
                <w:rFonts w:ascii="Helvetica" w:hAnsi="Helvetica"/>
                <w:sz w:val="20"/>
                <w:szCs w:val="20"/>
              </w:rPr>
              <w:t>Kliendi</w:t>
            </w:r>
            <w:r w:rsidRPr="009B0568">
              <w:rPr>
                <w:rFonts w:ascii="Helvetica" w:hAnsi="Helvetica"/>
                <w:sz w:val="20"/>
                <w:szCs w:val="20"/>
              </w:rPr>
              <w:t xml:space="preserve"> ja Eleringi poolt </w:t>
            </w:r>
            <w:r w:rsidR="00670865" w:rsidRPr="009B0568">
              <w:rPr>
                <w:rFonts w:ascii="Helvetica" w:hAnsi="Helvetica"/>
                <w:sz w:val="20"/>
                <w:szCs w:val="20"/>
              </w:rPr>
              <w:t xml:space="preserve">Andmete edastamise või uuendamise sagedus ning </w:t>
            </w:r>
            <w:r w:rsidR="007C2552" w:rsidRPr="009B0568">
              <w:rPr>
                <w:rFonts w:ascii="Helvetica" w:hAnsi="Helvetica"/>
                <w:sz w:val="20"/>
                <w:szCs w:val="20"/>
              </w:rPr>
              <w:t>Kliendi</w:t>
            </w:r>
            <w:r w:rsidR="00670865" w:rsidRPr="009B0568">
              <w:rPr>
                <w:rFonts w:ascii="Helvetica" w:hAnsi="Helvetica"/>
                <w:sz w:val="20"/>
                <w:szCs w:val="20"/>
              </w:rPr>
              <w:t xml:space="preserve"> ja Eleringi poolt tagatavad teenustasemed </w:t>
            </w:r>
            <w:r w:rsidR="00E91309" w:rsidRPr="009B0568">
              <w:rPr>
                <w:rFonts w:ascii="Helvetica" w:hAnsi="Helvetica"/>
                <w:sz w:val="20"/>
                <w:szCs w:val="20"/>
              </w:rPr>
              <w:t>[</w:t>
            </w:r>
            <w:r w:rsidR="00E91309" w:rsidRPr="009B0568">
              <w:rPr>
                <w:rFonts w:ascii="Helvetica" w:hAnsi="Helvetica"/>
                <w:sz w:val="20"/>
                <w:szCs w:val="20"/>
                <w:highlight w:val="lightGray"/>
              </w:rPr>
              <w:t>on järgmised: [</w:t>
            </w:r>
            <w:r w:rsidR="00E91309" w:rsidRPr="009B0568">
              <w:rPr>
                <w:rFonts w:ascii="Helvetica" w:hAnsi="Helvetica" w:hint="eastAsia"/>
                <w:sz w:val="20"/>
                <w:szCs w:val="20"/>
                <w:highlight w:val="lightGray"/>
              </w:rPr>
              <w:t>**]</w:t>
            </w:r>
            <w:r w:rsidR="00E91309" w:rsidRPr="009B0568">
              <w:rPr>
                <w:rFonts w:ascii="Helvetica" w:hAnsi="Helvetica"/>
                <w:sz w:val="20"/>
                <w:szCs w:val="20"/>
              </w:rPr>
              <w:t>]</w:t>
            </w:r>
            <w:r w:rsidR="00E91309" w:rsidRPr="009B0568">
              <w:rPr>
                <w:rFonts w:ascii="Helvetica" w:hAnsi="Helvetica" w:hint="eastAsia"/>
                <w:sz w:val="20"/>
                <w:szCs w:val="20"/>
              </w:rPr>
              <w:t xml:space="preserve"> [</w:t>
            </w:r>
            <w:r w:rsidR="00E91309" w:rsidRPr="009B0568">
              <w:rPr>
                <w:rFonts w:ascii="Helvetica" w:hAnsi="Helvetica" w:hint="eastAsia"/>
                <w:i/>
                <w:sz w:val="20"/>
                <w:szCs w:val="20"/>
                <w:highlight w:val="lightGray"/>
              </w:rPr>
              <w:t>või</w:t>
            </w:r>
            <w:r w:rsidR="00E91309" w:rsidRPr="009B0568">
              <w:rPr>
                <w:rFonts w:ascii="Helvetica" w:hAnsi="Helvetica" w:hint="eastAsia"/>
                <w:sz w:val="20"/>
                <w:szCs w:val="20"/>
              </w:rPr>
              <w:t>] [</w:t>
            </w:r>
            <w:r w:rsidR="00670865" w:rsidRPr="009B0568">
              <w:rPr>
                <w:rFonts w:ascii="Helvetica" w:hAnsi="Helvetica"/>
                <w:sz w:val="20"/>
                <w:szCs w:val="20"/>
                <w:highlight w:val="lightGray"/>
              </w:rPr>
              <w:t xml:space="preserve">on lepitud kokku käesoleva Lepingu </w:t>
            </w:r>
            <w:r w:rsidR="00670865" w:rsidRPr="009B0568">
              <w:rPr>
                <w:rFonts w:ascii="Helvetica" w:hAnsi="Helvetica"/>
                <w:sz w:val="20"/>
                <w:szCs w:val="20"/>
                <w:highlight w:val="lightGray"/>
                <w:u w:val="single"/>
              </w:rPr>
              <w:t>Lisas</w:t>
            </w:r>
            <w:r w:rsidR="000B0197" w:rsidRPr="009B0568">
              <w:rPr>
                <w:rFonts w:ascii="Helvetica" w:hAnsi="Helvetica"/>
                <w:sz w:val="20"/>
                <w:szCs w:val="20"/>
                <w:highlight w:val="lightGray"/>
                <w:u w:val="single"/>
              </w:rPr>
              <w:t> </w:t>
            </w:r>
            <w:r w:rsidR="00670865" w:rsidRPr="009B0568">
              <w:rPr>
                <w:rFonts w:ascii="Helvetica" w:hAnsi="Helvetica"/>
                <w:sz w:val="20"/>
                <w:szCs w:val="20"/>
                <w:highlight w:val="lightGray"/>
                <w:u w:val="single"/>
              </w:rPr>
              <w:t>A</w:t>
            </w:r>
            <w:r w:rsidR="00E91309" w:rsidRPr="009B0568">
              <w:rPr>
                <w:rFonts w:ascii="Helvetica" w:hAnsi="Helvetica"/>
                <w:sz w:val="20"/>
                <w:szCs w:val="20"/>
              </w:rPr>
              <w:t>].</w:t>
            </w:r>
            <w:r w:rsidR="00670865" w:rsidRPr="009B056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71BF460C" w14:textId="77777777" w:rsidR="000F4B5F" w:rsidRPr="009B0568" w:rsidRDefault="000F4B5F" w:rsidP="000F4B5F">
            <w:pPr>
              <w:pStyle w:val="ListParagraph"/>
              <w:keepNext/>
              <w:tabs>
                <w:tab w:val="left" w:pos="851"/>
              </w:tabs>
              <w:spacing w:line="276" w:lineRule="auto"/>
              <w:ind w:left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14:paraId="4E2A21DD" w14:textId="1CAD0F70" w:rsidR="001C21DD" w:rsidRPr="009B0568" w:rsidRDefault="001C21DD" w:rsidP="000F4B5F">
            <w:pPr>
              <w:pStyle w:val="ListParagraph"/>
              <w:keepNext/>
              <w:numPr>
                <w:ilvl w:val="0"/>
                <w:numId w:val="11"/>
              </w:numPr>
              <w:tabs>
                <w:tab w:val="left" w:pos="851"/>
              </w:tabs>
              <w:spacing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9B0568">
              <w:rPr>
                <w:rFonts w:ascii="Helvetica" w:hAnsi="Helvetica"/>
                <w:b/>
                <w:sz w:val="20"/>
                <w:szCs w:val="20"/>
              </w:rPr>
              <w:t>Lõppsätted</w:t>
            </w:r>
            <w:r w:rsidRPr="009B0568">
              <w:rPr>
                <w:rFonts w:ascii="Helvetica" w:hAnsi="Helvetica"/>
                <w:sz w:val="20"/>
                <w:szCs w:val="20"/>
              </w:rPr>
              <w:t>. Käesolevale Lepingule kohaldatakse Tingimuste lõppsätteid.</w:t>
            </w:r>
          </w:p>
          <w:p w14:paraId="4D2F875D" w14:textId="68ECF3ED" w:rsidR="00D4000C" w:rsidRPr="001D5AB2" w:rsidRDefault="00D4000C" w:rsidP="00DB56FC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1D5AB2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D4000C" w:rsidRPr="009E19C8" w14:paraId="4D2F8763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5E" w14:textId="77777777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D2F875F" w14:textId="77777777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 w:rsidRPr="009E19C8">
                    <w:rPr>
                      <w:rFonts w:ascii="Helvetica" w:hAnsi="Helvetica"/>
                      <w:i/>
                      <w:sz w:val="20"/>
                      <w:szCs w:val="20"/>
                    </w:rPr>
                    <w:t>/allkirjastatud digitaalselt/</w:t>
                  </w:r>
                </w:p>
                <w:p w14:paraId="4D2F8760" w14:textId="77777777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9E19C8">
                    <w:rPr>
                      <w:rFonts w:ascii="Helvetica" w:hAnsi="Helvetica"/>
                      <w:sz w:val="20"/>
                      <w:szCs w:val="20"/>
                    </w:rPr>
                    <w:t>Elering AS</w:t>
                  </w:r>
                </w:p>
                <w:p w14:paraId="1A6F9AE9" w14:textId="50493E99" w:rsidR="00B82FB2" w:rsidRPr="00FA5223" w:rsidRDefault="000C1980" w:rsidP="00B82FB2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Kaija Valdmaa</w:t>
                  </w:r>
                </w:p>
                <w:p w14:paraId="4D2F8762" w14:textId="4696A001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</w:tc>
            </w:tr>
            <w:tr w:rsidR="00D4000C" w:rsidRPr="009E19C8" w14:paraId="4D2F8769" w14:textId="77777777" w:rsidTr="007D0F65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2F8764" w14:textId="378EDC29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</w:p>
                <w:p w14:paraId="4D2F8765" w14:textId="77777777" w:rsidR="00D4000C" w:rsidRPr="00FA5223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</w:rPr>
                  </w:pPr>
                  <w:r w:rsidRPr="00FA5223">
                    <w:rPr>
                      <w:rFonts w:ascii="Helvetica" w:hAnsi="Helvetica"/>
                      <w:i/>
                      <w:sz w:val="20"/>
                      <w:szCs w:val="20"/>
                    </w:rPr>
                    <w:t>/allkirjastatud digitaalselt/</w:t>
                  </w:r>
                </w:p>
                <w:p w14:paraId="4D2F8766" w14:textId="06BBCDB3" w:rsidR="00D4000C" w:rsidRDefault="001B3F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Pr="001B3F0C">
                    <w:rPr>
                      <w:rFonts w:ascii="Helvetica" w:hAnsi="Helvetica"/>
                      <w:sz w:val="20"/>
                      <w:szCs w:val="20"/>
                      <w:highlight w:val="lightGray"/>
                    </w:rPr>
                    <w:t>Ärinimi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  <w:p w14:paraId="6DCEF4B6" w14:textId="05168F28" w:rsidR="001B3F0C" w:rsidRPr="00FA5223" w:rsidRDefault="001B3F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</w:rPr>
                    <w:t>[</w:t>
                  </w:r>
                  <w:r w:rsidR="00322AEC">
                    <w:rPr>
                      <w:rFonts w:ascii="Helvetica" w:hAnsi="Helvetica"/>
                      <w:sz w:val="20"/>
                      <w:szCs w:val="20"/>
                      <w:highlight w:val="lightGray"/>
                    </w:rPr>
                    <w:t>E</w:t>
                  </w:r>
                  <w:r w:rsidRPr="001B3F0C">
                    <w:rPr>
                      <w:rFonts w:ascii="Helvetica" w:hAnsi="Helvetica"/>
                      <w:sz w:val="20"/>
                      <w:szCs w:val="20"/>
                      <w:highlight w:val="lightGray"/>
                    </w:rPr>
                    <w:t>sindaja</w:t>
                  </w:r>
                  <w:r>
                    <w:rPr>
                      <w:rFonts w:ascii="Helvetica" w:hAnsi="Helvetica"/>
                      <w:sz w:val="20"/>
                      <w:szCs w:val="20"/>
                    </w:rPr>
                    <w:t>]</w:t>
                  </w:r>
                </w:p>
                <w:p w14:paraId="4D2F8768" w14:textId="77777777" w:rsidR="00D4000C" w:rsidRPr="009E19C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</w:rPr>
                  </w:pPr>
                  <w:r w:rsidRPr="00FA5223">
                    <w:rPr>
                      <w:rFonts w:ascii="Helvetica" w:hAnsi="Helvetica"/>
                      <w:sz w:val="20"/>
                      <w:szCs w:val="20"/>
                    </w:rPr>
                    <w:t>Juhatuse liige</w:t>
                  </w:r>
                </w:p>
              </w:tc>
            </w:tr>
          </w:tbl>
          <w:p w14:paraId="06A0101F" w14:textId="61970BA3" w:rsidR="009B0568" w:rsidRDefault="009B0568" w:rsidP="00D4000C"/>
          <w:p w14:paraId="09820C69" w14:textId="77777777" w:rsidR="00D4000C" w:rsidRDefault="00D4000C" w:rsidP="00D4000C"/>
          <w:p w14:paraId="5ACF1099" w14:textId="54BCAE20" w:rsidR="00CD0972" w:rsidRDefault="00CD0972" w:rsidP="00D4000C"/>
          <w:p w14:paraId="4D2F876D" w14:textId="4C25A245" w:rsidR="00CD0972" w:rsidRDefault="00CD0972" w:rsidP="00D4000C"/>
        </w:tc>
        <w:tc>
          <w:tcPr>
            <w:tcW w:w="4606" w:type="dxa"/>
          </w:tcPr>
          <w:p w14:paraId="33E33D95" w14:textId="6DA328AF" w:rsidR="00D4000C" w:rsidRPr="00A20E58" w:rsidRDefault="00331346" w:rsidP="00D4000C">
            <w:pPr>
              <w:spacing w:before="120" w:after="120"/>
              <w:jc w:val="center"/>
              <w:rPr>
                <w:rFonts w:ascii="Helvetica" w:hAnsi="Helvetica"/>
                <w:b/>
                <w:sz w:val="24"/>
                <w:szCs w:val="24"/>
                <w:lang w:val="en-GB"/>
              </w:rPr>
            </w:pPr>
            <w:r w:rsidRPr="00A20E58">
              <w:rPr>
                <w:rFonts w:ascii="Helvetica" w:hAnsi="Helvetica"/>
                <w:b/>
                <w:sz w:val="24"/>
                <w:szCs w:val="24"/>
                <w:lang w:val="en-GB"/>
              </w:rPr>
              <w:lastRenderedPageBreak/>
              <w:t xml:space="preserve">CONTRACT FOR </w:t>
            </w:r>
            <w:r w:rsidR="00D46D74">
              <w:rPr>
                <w:rFonts w:ascii="Helvetica" w:hAnsi="Helvetica"/>
                <w:b/>
                <w:sz w:val="24"/>
                <w:szCs w:val="24"/>
                <w:lang w:val="en-GB"/>
              </w:rPr>
              <w:t>INCOMING</w:t>
            </w:r>
            <w:r w:rsidRPr="00A20E58">
              <w:rPr>
                <w:rFonts w:ascii="Helvetica" w:hAnsi="Helvetica"/>
                <w:b/>
                <w:sz w:val="24"/>
                <w:szCs w:val="24"/>
                <w:lang w:val="en-GB"/>
              </w:rPr>
              <w:t xml:space="preserve"> DATA</w:t>
            </w:r>
            <w:r w:rsidR="00D4000C" w:rsidRPr="00A20E58">
              <w:rPr>
                <w:rFonts w:ascii="Helvetica" w:hAnsi="Helvetica"/>
                <w:b/>
                <w:sz w:val="24"/>
                <w:szCs w:val="24"/>
                <w:lang w:val="en-GB"/>
              </w:rPr>
              <w:t xml:space="preserve"> </w:t>
            </w:r>
          </w:p>
          <w:p w14:paraId="2FBE564B" w14:textId="3566A154" w:rsidR="00D4000C" w:rsidRPr="00A20E58" w:rsidRDefault="001B3F0C" w:rsidP="00D4000C">
            <w:pPr>
              <w:spacing w:before="120" w:after="12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sz w:val="20"/>
                <w:szCs w:val="20"/>
                <w:lang w:val="en-GB"/>
              </w:rPr>
              <w:t>This contract for incoming data</w:t>
            </w:r>
            <w:r w:rsidR="00322AEC">
              <w:rPr>
                <w:rFonts w:ascii="Helvetica" w:hAnsi="Helvetica"/>
                <w:sz w:val="20"/>
                <w:szCs w:val="20"/>
                <w:lang w:val="en-GB"/>
              </w:rPr>
              <w:t xml:space="preserve"> (hereinafter </w:t>
            </w:r>
            <w:r w:rsidR="00322AEC">
              <w:rPr>
                <w:rFonts w:ascii="Helvetica" w:hAnsi="Helvetica"/>
                <w:b/>
                <w:sz w:val="20"/>
                <w:szCs w:val="20"/>
                <w:lang w:val="en-GB"/>
              </w:rPr>
              <w:t>Contract</w:t>
            </w:r>
            <w:r w:rsidR="00322AEC">
              <w:rPr>
                <w:rFonts w:ascii="Helvetica" w:hAnsi="Helvetica"/>
                <w:sz w:val="20"/>
                <w:szCs w:val="20"/>
                <w:lang w:val="en-GB"/>
              </w:rPr>
              <w:t>)</w:t>
            </w:r>
            <w:r>
              <w:rPr>
                <w:rFonts w:ascii="Helvetica" w:hAnsi="Helvetica"/>
                <w:sz w:val="20"/>
                <w:szCs w:val="20"/>
                <w:lang w:val="en-GB"/>
              </w:rPr>
              <w:t xml:space="preserve"> is entered into by and</w:t>
            </w:r>
            <w:r w:rsidR="00B82FB2">
              <w:rPr>
                <w:rFonts w:ascii="Helvetica" w:hAnsi="Helvetica"/>
                <w:sz w:val="20"/>
                <w:szCs w:val="20"/>
                <w:lang w:val="en-GB"/>
              </w:rPr>
              <w:t xml:space="preserve"> between the following parties: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4A0" w:firstRow="1" w:lastRow="0" w:firstColumn="1" w:lastColumn="0" w:noHBand="0" w:noVBand="1"/>
            </w:tblPr>
            <w:tblGrid>
              <w:gridCol w:w="1425"/>
              <w:gridCol w:w="2955"/>
            </w:tblGrid>
            <w:tr w:rsidR="00D4000C" w:rsidRPr="00A20E58" w14:paraId="298FDC9F" w14:textId="77777777" w:rsidTr="00346711">
              <w:tc>
                <w:tcPr>
                  <w:tcW w:w="235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4015AEE" w14:textId="309A83CD" w:rsidR="00D4000C" w:rsidRPr="00A20E58" w:rsidRDefault="00D4000C" w:rsidP="00D4000C">
                  <w:pPr>
                    <w:spacing w:before="120" w:after="120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Elering</w:t>
                  </w:r>
                  <w:r w:rsidR="008C5A02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 AS</w:t>
                  </w:r>
                  <w:r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(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hereinafter </w:t>
                  </w:r>
                  <w:r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Elering</w:t>
                  </w: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30A3494" w14:textId="2E712FDB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Registry code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11022625</w:t>
                  </w:r>
                </w:p>
              </w:tc>
            </w:tr>
            <w:tr w:rsidR="00D4000C" w:rsidRPr="00A20E58" w14:paraId="77304512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0F0F84D9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1683E70" w14:textId="2215E213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Registered ad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dress: Kadaka tee 42, Tallinn 12915</w:t>
                  </w:r>
                </w:p>
              </w:tc>
            </w:tr>
            <w:tr w:rsidR="00D4000C" w:rsidRPr="00A20E58" w14:paraId="6DA2BB5C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1D6C372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7714A249" w14:textId="7A23455E" w:rsidR="00D4000C" w:rsidRPr="00A20E58" w:rsidRDefault="00331346" w:rsidP="00173CE6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Representative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</w:t>
                  </w:r>
                  <w:r w:rsidR="00173CE6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 Kaija Valdmaa</w:t>
                  </w:r>
                </w:p>
              </w:tc>
            </w:tr>
            <w:tr w:rsidR="00D4000C" w:rsidRPr="00A20E58" w14:paraId="23AA334D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6FAA78B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28FA415C" w14:textId="53C8E682" w:rsidR="00D4000C" w:rsidRPr="00A20E58" w:rsidRDefault="00331346" w:rsidP="00173CE6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Contact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: </w:t>
                  </w:r>
                  <w:r w:rsidR="00173CE6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Kaija Valdmaa</w:t>
                  </w:r>
                </w:p>
              </w:tc>
            </w:tr>
            <w:tr w:rsidR="00D4000C" w:rsidRPr="00A20E58" w14:paraId="6B5BA1D4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537ED262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359E965" w14:textId="7F10F3E4" w:rsidR="00D4000C" w:rsidRPr="00283EE5" w:rsidRDefault="00D4000C" w:rsidP="00173CE6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</w:pPr>
                  <w:r w:rsidRPr="00283EE5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>E-</w:t>
                  </w:r>
                  <w:r w:rsidR="00331346" w:rsidRPr="00283EE5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>mail</w:t>
                  </w:r>
                  <w:r w:rsidRPr="00283EE5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 xml:space="preserve">: </w:t>
                  </w:r>
                  <w:r w:rsidR="00173CE6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>kaija.valdmaa</w:t>
                  </w:r>
                  <w:r w:rsidRPr="00283EE5"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  <w:t>@elering.ee</w:t>
                  </w:r>
                </w:p>
              </w:tc>
            </w:tr>
            <w:tr w:rsidR="00D4000C" w:rsidRPr="00A20E58" w14:paraId="1578A3D0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55C2F90" w14:textId="77777777" w:rsidR="00D4000C" w:rsidRPr="00283EE5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pt-BR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2C99705E" w14:textId="2EB9E7AB" w:rsidR="00D4000C" w:rsidRPr="00A20E58" w:rsidRDefault="00D4000C" w:rsidP="00173CE6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Tele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phone</w:t>
                  </w: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+372 </w:t>
                  </w:r>
                  <w:r w:rsidR="00173CE6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53448048</w:t>
                  </w:r>
                </w:p>
              </w:tc>
            </w:tr>
            <w:tr w:rsidR="00D4000C" w:rsidRPr="00A20E58" w14:paraId="6040FDE2" w14:textId="77777777" w:rsidTr="00346711">
              <w:tc>
                <w:tcPr>
                  <w:tcW w:w="235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503117FC" w14:textId="07318CB2" w:rsidR="00D4000C" w:rsidRPr="00A20E58" w:rsidRDefault="001B3F0C" w:rsidP="00D46D74">
                  <w:pPr>
                    <w:spacing w:before="120" w:after="120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[</w:t>
                  </w:r>
                  <w:r w:rsidRPr="001B3F0C">
                    <w:rPr>
                      <w:rFonts w:ascii="Helvetica" w:hAnsi="Helvetica"/>
                      <w:b/>
                      <w:sz w:val="20"/>
                      <w:szCs w:val="20"/>
                      <w:highlight w:val="lightGray"/>
                      <w:lang w:val="en-GB"/>
                    </w:rPr>
                    <w:t>Business name</w:t>
                  </w:r>
                  <w:r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]</w:t>
                  </w:r>
                  <w:r w:rsidR="00D4000C"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(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 xml:space="preserve">hereinafter </w:t>
                  </w:r>
                  <w:r w:rsidR="00331346"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 xml:space="preserve">the </w:t>
                  </w:r>
                  <w:r w:rsidR="00D46D74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Client</w:t>
                  </w:r>
                  <w:r w:rsidR="00D4000C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06720BF2" w14:textId="6120DEE3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Registry code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062B7FD5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8589F11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3ADB3275" w14:textId="4F2FF22E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Registered address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206B6776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DD3D33D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525BA23A" w14:textId="11260AB1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Representative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6749E30B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536CCBEB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0FD7DD1A" w14:textId="4F812550" w:rsidR="00D4000C" w:rsidRPr="00A20E58" w:rsidRDefault="00331346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Contact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0A1BB841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8980A78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1BD65F88" w14:textId="3E7C9A96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E-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mail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6F6D1A9B" w14:textId="77777777" w:rsidTr="00346711">
              <w:tc>
                <w:tcPr>
                  <w:tcW w:w="235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647852E7" w14:textId="77777777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77115815" w14:textId="178E469C" w:rsidR="00D4000C" w:rsidRPr="00A20E58" w:rsidRDefault="00D4000C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Tele</w:t>
                  </w:r>
                  <w:r w:rsidR="00331346"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phone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: [</w:t>
                  </w:r>
                  <w:r w:rsidR="00B82FB2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 w:rsidR="00B82FB2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  <w:tr w:rsidR="00D4000C" w:rsidRPr="00A20E58" w14:paraId="475D9FE9" w14:textId="77777777" w:rsidTr="00346711">
              <w:tc>
                <w:tcPr>
                  <w:tcW w:w="23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7A2AB9D" w14:textId="67B81D32" w:rsidR="00D4000C" w:rsidRPr="00A20E58" w:rsidRDefault="00B82FB2" w:rsidP="00B82FB2">
                  <w:pPr>
                    <w:spacing w:before="120" w:after="120"/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Description of the s</w:t>
                  </w:r>
                  <w:r w:rsidR="00584F14" w:rsidRPr="00A20E58">
                    <w:rPr>
                      <w:rFonts w:ascii="Helvetica" w:hAnsi="Helvetica"/>
                      <w:b/>
                      <w:sz w:val="20"/>
                      <w:szCs w:val="20"/>
                      <w:lang w:val="en-GB"/>
                    </w:rPr>
                    <w:t>ource of Data</w:t>
                  </w:r>
                </w:p>
              </w:tc>
              <w:tc>
                <w:tcPr>
                  <w:tcW w:w="6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14:paraId="469E70E3" w14:textId="2F9C365D" w:rsidR="00D4000C" w:rsidRPr="00A20E58" w:rsidRDefault="00B82FB2" w:rsidP="00D4000C">
                  <w:pPr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[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●</w:t>
                  </w: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</w:tc>
            </w:tr>
          </w:tbl>
          <w:p w14:paraId="72A4DCD8" w14:textId="5911348A" w:rsidR="00322AEC" w:rsidRPr="009B0568" w:rsidRDefault="00322AEC" w:rsidP="009B0568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851"/>
              </w:tabs>
              <w:spacing w:before="120"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 w:rsidRPr="009B0568">
              <w:rPr>
                <w:rFonts w:ascii="Helvetica" w:hAnsi="Helvetica"/>
                <w:b/>
                <w:sz w:val="20"/>
                <w:szCs w:val="20"/>
                <w:lang w:val="en-GB"/>
              </w:rPr>
              <w:t>Definitions</w:t>
            </w:r>
            <w:r w:rsidRPr="009B0568">
              <w:rPr>
                <w:rFonts w:ascii="Helvetica" w:hAnsi="Helvetica"/>
                <w:sz w:val="20"/>
                <w:szCs w:val="20"/>
                <w:lang w:val="en-GB"/>
              </w:rPr>
              <w:t>.</w:t>
            </w:r>
            <w:r w:rsidRPr="009B0568">
              <w:rPr>
                <w:rFonts w:ascii="Helvetica" w:hAnsi="Helvetica"/>
                <w:b/>
                <w:sz w:val="20"/>
                <w:szCs w:val="20"/>
                <w:lang w:val="en-GB"/>
              </w:rPr>
              <w:t xml:space="preserve"> </w:t>
            </w:r>
            <w:r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In this Contract, </w:t>
            </w:r>
            <w:r w:rsidR="00B83359">
              <w:rPr>
                <w:rFonts w:ascii="Helvetica" w:hAnsi="Helvetica"/>
                <w:sz w:val="20"/>
                <w:szCs w:val="20"/>
                <w:lang w:val="en-GB"/>
              </w:rPr>
              <w:t>capitalised terms</w:t>
            </w:r>
            <w:r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 which are not separately defined in this Contract, shall be used in the meanings defi</w:t>
            </w:r>
            <w:r w:rsidR="00DF1035">
              <w:rPr>
                <w:rFonts w:ascii="Helvetica" w:hAnsi="Helvetica"/>
                <w:sz w:val="20"/>
                <w:szCs w:val="20"/>
                <w:lang w:val="en-GB"/>
              </w:rPr>
              <w:t>ned in general terms of use of “</w:t>
            </w:r>
            <w:r w:rsidRPr="009B0568">
              <w:rPr>
                <w:rFonts w:ascii="Helvetica" w:hAnsi="Helvetica"/>
                <w:sz w:val="20"/>
                <w:szCs w:val="20"/>
                <w:lang w:val="en-GB"/>
              </w:rPr>
              <w:t>Estfeed“ platform (i.e.</w:t>
            </w:r>
            <w:r w:rsidR="00B82FB2">
              <w:rPr>
                <w:rFonts w:ascii="Helvetica" w:hAnsi="Helvetica"/>
                <w:sz w:val="20"/>
                <w:szCs w:val="20"/>
                <w:lang w:val="en-GB"/>
              </w:rPr>
              <w:t xml:space="preserve"> the</w:t>
            </w:r>
            <w:r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 Terms). </w:t>
            </w:r>
          </w:p>
          <w:p w14:paraId="2A79B4A2" w14:textId="30E5A80B" w:rsidR="00D4000C" w:rsidRPr="009B0568" w:rsidRDefault="00CD0972" w:rsidP="009B0568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851"/>
              </w:tabs>
              <w:spacing w:before="120" w:after="120" w:line="276" w:lineRule="auto"/>
              <w:ind w:left="0" w:firstLine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sz w:val="20"/>
                <w:szCs w:val="20"/>
                <w:lang w:val="en-GB"/>
              </w:rPr>
              <w:t>Agreement for the Transmission and U</w:t>
            </w:r>
            <w:r w:rsidR="00322AEC" w:rsidRPr="009B0568">
              <w:rPr>
                <w:rFonts w:ascii="Helvetica" w:hAnsi="Helvetica"/>
                <w:b/>
                <w:sz w:val="20"/>
                <w:szCs w:val="20"/>
                <w:lang w:val="en-GB"/>
              </w:rPr>
              <w:t>se of the Data</w:t>
            </w:r>
            <w:r w:rsidR="00322AEC"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. With this Contract, the Client shall transmit the Data to Elering and provide Data to be used by Elering, and Elering shall use the </w:t>
            </w:r>
            <w:r w:rsidR="00322AEC" w:rsidRPr="009B0568">
              <w:rPr>
                <w:rFonts w:ascii="Helvetica" w:hAnsi="Helvetica"/>
                <w:sz w:val="20"/>
                <w:szCs w:val="20"/>
                <w:lang w:val="en-GB"/>
              </w:rPr>
              <w:lastRenderedPageBreak/>
              <w:t xml:space="preserve">Data for the </w:t>
            </w:r>
            <w:r w:rsidR="007C2552" w:rsidRPr="009B0568">
              <w:rPr>
                <w:rFonts w:ascii="Helvetica" w:hAnsi="Helvetica"/>
                <w:sz w:val="20"/>
                <w:szCs w:val="20"/>
                <w:lang w:val="en-GB"/>
              </w:rPr>
              <w:t>purposes</w:t>
            </w:r>
            <w:r w:rsidR="00322AEC"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 and </w:t>
            </w:r>
            <w:r w:rsidR="00B82FB2">
              <w:rPr>
                <w:rFonts w:ascii="Helvetica" w:hAnsi="Helvetica"/>
                <w:sz w:val="20"/>
                <w:szCs w:val="20"/>
                <w:lang w:val="en-GB"/>
              </w:rPr>
              <w:t xml:space="preserve">on </w:t>
            </w:r>
            <w:r w:rsidR="00322AEC" w:rsidRPr="009B0568">
              <w:rPr>
                <w:rFonts w:ascii="Helvetica" w:hAnsi="Helvetica"/>
                <w:sz w:val="20"/>
                <w:szCs w:val="20"/>
                <w:lang w:val="en-GB"/>
              </w:rPr>
              <w:t>conditions specified in the Terms</w:t>
            </w:r>
            <w:r w:rsidR="00322AEC" w:rsidRPr="009B0568">
              <w:rPr>
                <w:rFonts w:ascii="Helvetica" w:hAnsi="Helvetica"/>
                <w:sz w:val="20"/>
                <w:lang w:val="en-GB"/>
              </w:rPr>
              <w:t>. The transmission and use of Data under this Contract shall follow the terms and procedure established in</w:t>
            </w:r>
            <w:r w:rsidR="00B82FB2">
              <w:rPr>
                <w:rFonts w:ascii="Helvetica" w:hAnsi="Helvetica"/>
                <w:sz w:val="20"/>
                <w:lang w:val="en-GB"/>
              </w:rPr>
              <w:t xml:space="preserve"> the</w:t>
            </w:r>
            <w:r w:rsidR="00322AEC" w:rsidRPr="009B0568">
              <w:rPr>
                <w:rFonts w:ascii="Helvetica" w:hAnsi="Helvetica"/>
                <w:sz w:val="20"/>
                <w:lang w:val="en-GB"/>
              </w:rPr>
              <w:t xml:space="preserve"> Terms and by signin</w:t>
            </w:r>
            <w:r w:rsidR="00B82FB2">
              <w:rPr>
                <w:rFonts w:ascii="Helvetica" w:hAnsi="Helvetica"/>
                <w:sz w:val="20"/>
                <w:lang w:val="en-GB"/>
              </w:rPr>
              <w:t>g this Contract the Client undertakes to</w:t>
            </w:r>
            <w:r w:rsidR="00322AEC" w:rsidRPr="009B0568">
              <w:rPr>
                <w:rFonts w:ascii="Helvetica" w:hAnsi="Helvetica"/>
                <w:sz w:val="20"/>
                <w:lang w:val="en-GB"/>
              </w:rPr>
              <w:t xml:space="preserve"> comply with the Terms for the whole duration of the Contract. In case of conflict between this Contract (including </w:t>
            </w:r>
            <w:r w:rsidR="00B82FB2">
              <w:rPr>
                <w:rFonts w:ascii="Helvetica" w:hAnsi="Helvetica"/>
                <w:sz w:val="20"/>
                <w:lang w:val="en-GB"/>
              </w:rPr>
              <w:t>annexes thereof</w:t>
            </w:r>
            <w:r w:rsidR="00322AEC" w:rsidRPr="009B0568">
              <w:rPr>
                <w:rFonts w:ascii="Helvetica" w:hAnsi="Helvetica"/>
                <w:sz w:val="20"/>
                <w:lang w:val="en-GB"/>
              </w:rPr>
              <w:t>) and</w:t>
            </w:r>
            <w:r w:rsidR="00B82FB2">
              <w:rPr>
                <w:rFonts w:ascii="Helvetica" w:hAnsi="Helvetica"/>
                <w:sz w:val="20"/>
                <w:lang w:val="en-GB"/>
              </w:rPr>
              <w:t xml:space="preserve"> the</w:t>
            </w:r>
            <w:r w:rsidR="00322AEC" w:rsidRPr="009B0568">
              <w:rPr>
                <w:rFonts w:ascii="Helvetica" w:hAnsi="Helvetica"/>
                <w:sz w:val="20"/>
                <w:lang w:val="en-GB"/>
              </w:rPr>
              <w:t xml:space="preserve"> Terms, the Contract shall be applied.</w:t>
            </w:r>
          </w:p>
          <w:p w14:paraId="2DB04AFC" w14:textId="06CF56B1" w:rsidR="00B83359" w:rsidRPr="007C2552" w:rsidRDefault="007C2552" w:rsidP="00B83359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851"/>
              </w:tabs>
              <w:autoSpaceDN w:val="0"/>
              <w:spacing w:before="120" w:after="120" w:line="276" w:lineRule="auto"/>
              <w:ind w:left="0" w:firstLine="0"/>
              <w:contextualSpacing w:val="0"/>
              <w:jc w:val="both"/>
              <w:textAlignment w:val="baseline"/>
            </w:pPr>
            <w:r w:rsidRPr="009B0568">
              <w:rPr>
                <w:rFonts w:ascii="Helvetica" w:hAnsi="Helvetica"/>
                <w:b/>
                <w:sz w:val="20"/>
                <w:szCs w:val="20"/>
                <w:lang w:val="en-GB"/>
              </w:rPr>
              <w:t>Composition of Data</w:t>
            </w:r>
            <w:r w:rsidRPr="009B0568">
              <w:rPr>
                <w:rFonts w:ascii="Helvetica" w:hAnsi="Helvetica"/>
                <w:sz w:val="20"/>
                <w:szCs w:val="20"/>
                <w:lang w:val="en-GB"/>
              </w:rPr>
              <w:t>. The Client shall transmit and provide to be used by Elering the following Data: [</w:t>
            </w:r>
            <w:r w:rsidRPr="009B0568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>**</w:t>
            </w:r>
            <w:r w:rsidRPr="009B0568">
              <w:rPr>
                <w:rFonts w:ascii="Helvetica" w:hAnsi="Helvetica"/>
                <w:sz w:val="20"/>
                <w:szCs w:val="20"/>
                <w:lang w:val="en-GB"/>
              </w:rPr>
              <w:t>].</w:t>
            </w:r>
          </w:p>
          <w:p w14:paraId="23BD4221" w14:textId="4EE154D8" w:rsidR="009B0568" w:rsidRPr="009B0568" w:rsidRDefault="00CD0972" w:rsidP="009B0568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851"/>
              </w:tabs>
              <w:autoSpaceDN w:val="0"/>
              <w:spacing w:before="120" w:after="120" w:line="276" w:lineRule="auto"/>
              <w:ind w:left="0" w:firstLine="0"/>
              <w:contextualSpacing w:val="0"/>
              <w:jc w:val="both"/>
              <w:textAlignment w:val="baseline"/>
            </w:pPr>
            <w:r>
              <w:rPr>
                <w:rFonts w:ascii="Helvetica" w:hAnsi="Helvetica"/>
                <w:b/>
                <w:sz w:val="20"/>
                <w:szCs w:val="20"/>
                <w:lang w:val="en-GB"/>
              </w:rPr>
              <w:t>Terms of Transmission and Service L</w:t>
            </w:r>
            <w:r w:rsidR="007C2552" w:rsidRPr="009B0568">
              <w:rPr>
                <w:rFonts w:ascii="Helvetica" w:hAnsi="Helvetica"/>
                <w:b/>
                <w:sz w:val="20"/>
                <w:szCs w:val="20"/>
                <w:lang w:val="en-GB"/>
              </w:rPr>
              <w:t>evels</w:t>
            </w:r>
            <w:r w:rsidR="007C2552"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. The frequency of transmitting or </w:t>
            </w:r>
            <w:r w:rsidR="00B82FB2">
              <w:rPr>
                <w:rFonts w:ascii="Helvetica" w:hAnsi="Helvetica"/>
                <w:sz w:val="20"/>
                <w:szCs w:val="20"/>
                <w:lang w:val="en-GB"/>
              </w:rPr>
              <w:t>updating</w:t>
            </w:r>
            <w:r w:rsidR="007C2552" w:rsidRPr="009B0568">
              <w:rPr>
                <w:rFonts w:ascii="Helvetica" w:hAnsi="Helvetica"/>
                <w:sz w:val="20"/>
                <w:szCs w:val="20"/>
                <w:lang w:val="en-GB"/>
              </w:rPr>
              <w:t xml:space="preserve"> the Data by the Client and Elering, and service levels to be ensured by the Client and Elering [</w:t>
            </w:r>
            <w:r w:rsidR="009B0568" w:rsidRPr="009B0568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 xml:space="preserve">are </w:t>
            </w:r>
            <w:r w:rsidR="00B82FB2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 xml:space="preserve">the </w:t>
            </w:r>
            <w:r w:rsidR="009B0568" w:rsidRPr="009B0568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>following</w:t>
            </w:r>
            <w:r w:rsidR="007C2552" w:rsidRPr="009B0568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>: [</w:t>
            </w:r>
            <w:r w:rsidR="007C2552" w:rsidRPr="009B0568">
              <w:rPr>
                <w:rFonts w:ascii="Helvetica" w:hAnsi="Helvetica"/>
                <w:sz w:val="20"/>
                <w:szCs w:val="20"/>
                <w:highlight w:val="darkGray"/>
                <w:lang w:val="en-GB"/>
              </w:rPr>
              <w:t>**</w:t>
            </w:r>
            <w:r w:rsidR="007C2552" w:rsidRPr="009B0568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>]</w:t>
            </w:r>
            <w:r w:rsidR="007C2552" w:rsidRPr="009B0568">
              <w:rPr>
                <w:rFonts w:ascii="Helvetica" w:hAnsi="Helvetica"/>
                <w:sz w:val="20"/>
                <w:szCs w:val="20"/>
                <w:lang w:val="en-GB"/>
              </w:rPr>
              <w:t>] [</w:t>
            </w:r>
            <w:r w:rsidR="007C2552" w:rsidRPr="009B0568">
              <w:rPr>
                <w:rFonts w:ascii="Helvetica" w:hAnsi="Helvetica"/>
                <w:i/>
                <w:sz w:val="20"/>
                <w:szCs w:val="20"/>
                <w:highlight w:val="lightGray"/>
                <w:lang w:val="en-GB"/>
              </w:rPr>
              <w:t>or</w:t>
            </w:r>
            <w:r w:rsidR="007C2552" w:rsidRPr="009B0568">
              <w:rPr>
                <w:rFonts w:ascii="Helvetica" w:hAnsi="Helvetica"/>
                <w:sz w:val="20"/>
                <w:szCs w:val="20"/>
                <w:lang w:val="en-GB"/>
              </w:rPr>
              <w:t>] [</w:t>
            </w:r>
            <w:r w:rsidR="007C2552" w:rsidRPr="009B0568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 xml:space="preserve">are agreed on in </w:t>
            </w:r>
            <w:r w:rsidR="007C2552" w:rsidRPr="009B0568">
              <w:rPr>
                <w:rFonts w:ascii="Helvetica" w:hAnsi="Helvetica"/>
                <w:sz w:val="20"/>
                <w:szCs w:val="20"/>
                <w:highlight w:val="lightGray"/>
                <w:u w:val="single"/>
                <w:lang w:val="en-GB"/>
              </w:rPr>
              <w:t>Annex A</w:t>
            </w:r>
            <w:r w:rsidR="009B0568" w:rsidRPr="009B0568">
              <w:rPr>
                <w:rFonts w:ascii="Helvetica" w:hAnsi="Helvetica"/>
                <w:sz w:val="20"/>
                <w:szCs w:val="20"/>
                <w:highlight w:val="lightGray"/>
                <w:lang w:val="en-GB"/>
              </w:rPr>
              <w:t xml:space="preserve"> to this Contract</w:t>
            </w:r>
            <w:r w:rsidR="007C2552" w:rsidRPr="009B0568">
              <w:rPr>
                <w:rFonts w:ascii="Helvetica" w:hAnsi="Helvetica"/>
                <w:sz w:val="20"/>
                <w:szCs w:val="20"/>
                <w:lang w:val="en-GB"/>
              </w:rPr>
              <w:t>]</w:t>
            </w:r>
            <w:r w:rsidR="009B0568" w:rsidRPr="009B0568">
              <w:rPr>
                <w:rFonts w:ascii="Helvetica" w:hAnsi="Helvetica"/>
                <w:sz w:val="20"/>
                <w:szCs w:val="20"/>
                <w:lang w:val="en-GB"/>
              </w:rPr>
              <w:t>.</w:t>
            </w:r>
          </w:p>
          <w:p w14:paraId="062CE278" w14:textId="4C301786" w:rsidR="007C2552" w:rsidRDefault="00CD0972" w:rsidP="009B0568">
            <w:pPr>
              <w:pStyle w:val="ListParagraph"/>
              <w:keepNext/>
              <w:numPr>
                <w:ilvl w:val="0"/>
                <w:numId w:val="14"/>
              </w:numPr>
              <w:tabs>
                <w:tab w:val="left" w:pos="851"/>
              </w:tabs>
              <w:autoSpaceDN w:val="0"/>
              <w:spacing w:before="120" w:after="120" w:line="276" w:lineRule="auto"/>
              <w:ind w:left="0" w:firstLine="0"/>
              <w:contextualSpacing w:val="0"/>
              <w:jc w:val="both"/>
              <w:textAlignment w:val="baseline"/>
            </w:pPr>
            <w:r>
              <w:rPr>
                <w:rFonts w:ascii="Helvetica" w:hAnsi="Helvetica"/>
                <w:b/>
                <w:sz w:val="20"/>
                <w:szCs w:val="20"/>
                <w:lang w:val="en-GB"/>
              </w:rPr>
              <w:t>Final P</w:t>
            </w:r>
            <w:r w:rsidR="009B0568" w:rsidRPr="009B0568">
              <w:rPr>
                <w:rFonts w:ascii="Helvetica" w:hAnsi="Helvetica"/>
                <w:b/>
                <w:sz w:val="20"/>
                <w:szCs w:val="20"/>
                <w:lang w:val="en-GB"/>
              </w:rPr>
              <w:t>rovisions</w:t>
            </w:r>
            <w:r w:rsidR="009B0568" w:rsidRPr="009B0568">
              <w:rPr>
                <w:rFonts w:ascii="Helvetica" w:hAnsi="Helvetica"/>
                <w:sz w:val="20"/>
                <w:szCs w:val="20"/>
                <w:lang w:val="en-GB"/>
              </w:rPr>
              <w:t>. The final provisions of the Terms shall be applied to this Contract.</w:t>
            </w:r>
          </w:p>
          <w:p w14:paraId="52FF36C5" w14:textId="77777777" w:rsidR="007C2552" w:rsidRPr="00A20E58" w:rsidRDefault="007C2552" w:rsidP="009B0568">
            <w:pPr>
              <w:pStyle w:val="ListParagraph"/>
              <w:tabs>
                <w:tab w:val="left" w:pos="851"/>
              </w:tabs>
              <w:spacing w:before="120" w:after="120"/>
              <w:ind w:left="0"/>
              <w:contextualSpacing w:val="0"/>
              <w:jc w:val="both"/>
              <w:rPr>
                <w:rFonts w:ascii="Helvetica" w:hAnsi="Helvetica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4A0" w:firstRow="1" w:lastRow="0" w:firstColumn="1" w:lastColumn="0" w:noHBand="0" w:noVBand="1"/>
            </w:tblPr>
            <w:tblGrid>
              <w:gridCol w:w="3260"/>
            </w:tblGrid>
            <w:tr w:rsidR="00D4000C" w:rsidRPr="00A20E58" w14:paraId="053448CF" w14:textId="77777777" w:rsidTr="00346711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F01AD51" w14:textId="66E8AAD2" w:rsidR="00322AEC" w:rsidRPr="00A20E58" w:rsidRDefault="00322AE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  <w:p w14:paraId="7846BDF2" w14:textId="66B1FECE" w:rsidR="00D4000C" w:rsidRPr="00A20E5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/</w:t>
                  </w:r>
                  <w:r w:rsidR="001D3C62"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signed digitally</w:t>
                  </w:r>
                  <w:r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/</w:t>
                  </w:r>
                </w:p>
                <w:p w14:paraId="4CF1EA0B" w14:textId="77777777" w:rsidR="00D4000C" w:rsidRPr="00A20E5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Elering AS</w:t>
                  </w:r>
                </w:p>
                <w:p w14:paraId="00960AC4" w14:textId="0FB941B2" w:rsidR="00B82FB2" w:rsidRPr="00A20E58" w:rsidRDefault="000C1980" w:rsidP="00B82FB2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Kaija Valdmaa</w:t>
                  </w:r>
                </w:p>
                <w:p w14:paraId="31F7A9A7" w14:textId="1727AD30" w:rsidR="00D4000C" w:rsidRPr="00A20E5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D4000C" w:rsidRPr="00A20E58" w14:paraId="028278BE" w14:textId="77777777" w:rsidTr="00346711"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D9D835" w14:textId="77777777" w:rsidR="00D4000C" w:rsidRPr="00A20E5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</w:p>
                <w:p w14:paraId="5D484D22" w14:textId="1EC21688" w:rsidR="00D4000C" w:rsidRPr="00A20E58" w:rsidRDefault="00D400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/</w:t>
                  </w:r>
                  <w:r w:rsidR="001D3C62"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signed digitally</w:t>
                  </w:r>
                  <w:r w:rsidRPr="00A20E58">
                    <w:rPr>
                      <w:rFonts w:ascii="Helvetica" w:hAnsi="Helvetica"/>
                      <w:i/>
                      <w:sz w:val="20"/>
                      <w:szCs w:val="20"/>
                      <w:lang w:val="en-GB"/>
                    </w:rPr>
                    <w:t>/</w:t>
                  </w:r>
                </w:p>
                <w:p w14:paraId="39C3F010" w14:textId="4167F920" w:rsidR="00D4000C" w:rsidRPr="00A20E58" w:rsidRDefault="001B3F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[</w:t>
                  </w:r>
                  <w:r w:rsidRPr="001B3F0C">
                    <w:rPr>
                      <w:rFonts w:ascii="Helvetica" w:hAnsi="Helvetica"/>
                      <w:sz w:val="20"/>
                      <w:szCs w:val="20"/>
                      <w:highlight w:val="lightGray"/>
                      <w:lang w:val="en-GB"/>
                    </w:rPr>
                    <w:t>Business name</w:t>
                  </w: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  <w:p w14:paraId="2CDD6011" w14:textId="018A35FC" w:rsidR="00D4000C" w:rsidRPr="00A20E58" w:rsidRDefault="001B3F0C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[</w:t>
                  </w:r>
                  <w:r w:rsidR="00322AEC">
                    <w:rPr>
                      <w:rFonts w:ascii="Helvetica" w:hAnsi="Helvetica"/>
                      <w:sz w:val="20"/>
                      <w:szCs w:val="20"/>
                      <w:highlight w:val="lightGray"/>
                      <w:lang w:val="en-GB"/>
                    </w:rPr>
                    <w:t>R</w:t>
                  </w:r>
                  <w:r w:rsidRPr="001B3F0C">
                    <w:rPr>
                      <w:rFonts w:ascii="Helvetica" w:hAnsi="Helvetica"/>
                      <w:sz w:val="20"/>
                      <w:szCs w:val="20"/>
                      <w:highlight w:val="lightGray"/>
                      <w:lang w:val="en-GB"/>
                    </w:rPr>
                    <w:t>epresentative</w:t>
                  </w:r>
                  <w:r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]</w:t>
                  </w:r>
                </w:p>
                <w:p w14:paraId="43BB463D" w14:textId="3B5D4AF9" w:rsidR="00D4000C" w:rsidRPr="00A20E58" w:rsidRDefault="001D3C62" w:rsidP="00D4000C">
                  <w:pPr>
                    <w:tabs>
                      <w:tab w:val="left" w:pos="851"/>
                    </w:tabs>
                    <w:spacing w:before="120" w:after="120"/>
                    <w:jc w:val="both"/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</w:pPr>
                  <w:r w:rsidRPr="00A20E58">
                    <w:rPr>
                      <w:rFonts w:ascii="Helvetica" w:hAnsi="Helvetica"/>
                      <w:sz w:val="20"/>
                      <w:szCs w:val="20"/>
                      <w:lang w:val="en-GB"/>
                    </w:rPr>
                    <w:t>Board Member</w:t>
                  </w:r>
                </w:p>
              </w:tc>
            </w:tr>
          </w:tbl>
          <w:p w14:paraId="53C367C8" w14:textId="77777777" w:rsidR="00D4000C" w:rsidRDefault="00D4000C" w:rsidP="00D4000C">
            <w:pPr>
              <w:rPr>
                <w:lang w:val="en-GB"/>
              </w:rPr>
            </w:pPr>
          </w:p>
          <w:p w14:paraId="384500CC" w14:textId="77777777" w:rsidR="00CD0972" w:rsidRDefault="00CD0972" w:rsidP="00D4000C">
            <w:pPr>
              <w:rPr>
                <w:lang w:val="en-GB"/>
              </w:rPr>
            </w:pPr>
          </w:p>
          <w:p w14:paraId="1A020D87" w14:textId="0A715134" w:rsidR="00CD0972" w:rsidRPr="00A20E58" w:rsidRDefault="00CD0972" w:rsidP="00D4000C">
            <w:pPr>
              <w:rPr>
                <w:lang w:val="en-GB"/>
              </w:rPr>
            </w:pPr>
          </w:p>
        </w:tc>
      </w:tr>
    </w:tbl>
    <w:p w14:paraId="4D2F8770" w14:textId="77777777" w:rsidR="00DF7B2E" w:rsidRDefault="00DF7B2E"/>
    <w:sectPr w:rsidR="00DF7B2E" w:rsidSect="005340EA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FC3D" w14:textId="77777777" w:rsidR="00D73289" w:rsidRDefault="00D73289" w:rsidP="00322AEC">
      <w:pPr>
        <w:spacing w:after="0" w:line="240" w:lineRule="auto"/>
      </w:pPr>
      <w:r>
        <w:separator/>
      </w:r>
    </w:p>
  </w:endnote>
  <w:endnote w:type="continuationSeparator" w:id="0">
    <w:p w14:paraId="1992774C" w14:textId="77777777" w:rsidR="00D73289" w:rsidRDefault="00D73289" w:rsidP="0032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64791" w14:textId="77777777" w:rsidR="00D73289" w:rsidRDefault="00D73289" w:rsidP="00322AEC">
      <w:pPr>
        <w:spacing w:after="0" w:line="240" w:lineRule="auto"/>
      </w:pPr>
      <w:r>
        <w:separator/>
      </w:r>
    </w:p>
  </w:footnote>
  <w:footnote w:type="continuationSeparator" w:id="0">
    <w:p w14:paraId="509B71B0" w14:textId="77777777" w:rsidR="00D73289" w:rsidRDefault="00D73289" w:rsidP="0032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699"/>
    <w:multiLevelType w:val="multilevel"/>
    <w:tmpl w:val="81622E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4F0C00"/>
    <w:multiLevelType w:val="multilevel"/>
    <w:tmpl w:val="06A2E5D6"/>
    <w:lvl w:ilvl="0">
      <w:start w:val="1"/>
      <w:numFmt w:val="lowerRoman"/>
      <w:lvlText w:val="(%1)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610CD"/>
    <w:multiLevelType w:val="hybridMultilevel"/>
    <w:tmpl w:val="52260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5D35"/>
    <w:multiLevelType w:val="multilevel"/>
    <w:tmpl w:val="14183950"/>
    <w:lvl w:ilvl="0">
      <w:start w:val="1"/>
      <w:numFmt w:val="none"/>
      <w:lvlText w:val="(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65444F"/>
    <w:multiLevelType w:val="hybridMultilevel"/>
    <w:tmpl w:val="4F4C9EA2"/>
    <w:lvl w:ilvl="0" w:tplc="5652FB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70A"/>
    <w:multiLevelType w:val="multilevel"/>
    <w:tmpl w:val="81622E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9D5676B"/>
    <w:multiLevelType w:val="multilevel"/>
    <w:tmpl w:val="D04A376C"/>
    <w:lvl w:ilvl="0">
      <w:start w:val="1"/>
      <w:numFmt w:val="none"/>
      <w:lvlText w:val="10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64304C"/>
    <w:multiLevelType w:val="multilevel"/>
    <w:tmpl w:val="44305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412356"/>
    <w:multiLevelType w:val="multilevel"/>
    <w:tmpl w:val="16F409A6"/>
    <w:lvl w:ilvl="0">
      <w:start w:val="1"/>
      <w:numFmt w:val="none"/>
      <w:lvlText w:val="(ii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CA72E10"/>
    <w:multiLevelType w:val="multilevel"/>
    <w:tmpl w:val="44305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4C425B"/>
    <w:multiLevelType w:val="hybridMultilevel"/>
    <w:tmpl w:val="32D23366"/>
    <w:lvl w:ilvl="0" w:tplc="3020C5A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93D9F"/>
    <w:multiLevelType w:val="multilevel"/>
    <w:tmpl w:val="C1F8C5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7B2350"/>
    <w:multiLevelType w:val="multilevel"/>
    <w:tmpl w:val="966ADC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240D09"/>
    <w:multiLevelType w:val="multilevel"/>
    <w:tmpl w:val="443058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75"/>
    <w:rsid w:val="000369DB"/>
    <w:rsid w:val="0004153B"/>
    <w:rsid w:val="00044988"/>
    <w:rsid w:val="000706F0"/>
    <w:rsid w:val="000B0197"/>
    <w:rsid w:val="000C1980"/>
    <w:rsid w:val="000F4B5F"/>
    <w:rsid w:val="00105D8A"/>
    <w:rsid w:val="001162DC"/>
    <w:rsid w:val="00173CE6"/>
    <w:rsid w:val="001B3F0C"/>
    <w:rsid w:val="001C0BEC"/>
    <w:rsid w:val="001C15FA"/>
    <w:rsid w:val="001C21DD"/>
    <w:rsid w:val="001D3C62"/>
    <w:rsid w:val="001D3D52"/>
    <w:rsid w:val="002436AE"/>
    <w:rsid w:val="00283EE5"/>
    <w:rsid w:val="00322AEC"/>
    <w:rsid w:val="00331346"/>
    <w:rsid w:val="003502F5"/>
    <w:rsid w:val="00354C5C"/>
    <w:rsid w:val="00360190"/>
    <w:rsid w:val="005340EA"/>
    <w:rsid w:val="005766E9"/>
    <w:rsid w:val="00584F14"/>
    <w:rsid w:val="005F0072"/>
    <w:rsid w:val="005F59B9"/>
    <w:rsid w:val="0060452F"/>
    <w:rsid w:val="006113DE"/>
    <w:rsid w:val="00612C3B"/>
    <w:rsid w:val="00670865"/>
    <w:rsid w:val="00752FAA"/>
    <w:rsid w:val="007C2552"/>
    <w:rsid w:val="008A09AA"/>
    <w:rsid w:val="008B780E"/>
    <w:rsid w:val="008C5A02"/>
    <w:rsid w:val="008D3358"/>
    <w:rsid w:val="00922A78"/>
    <w:rsid w:val="009541EA"/>
    <w:rsid w:val="009715F0"/>
    <w:rsid w:val="009B0568"/>
    <w:rsid w:val="009E0406"/>
    <w:rsid w:val="00A20E58"/>
    <w:rsid w:val="00A81AF5"/>
    <w:rsid w:val="00B82FB2"/>
    <w:rsid w:val="00B83359"/>
    <w:rsid w:val="00B86E32"/>
    <w:rsid w:val="00C1603A"/>
    <w:rsid w:val="00C65E75"/>
    <w:rsid w:val="00C759CA"/>
    <w:rsid w:val="00C82EA7"/>
    <w:rsid w:val="00CD0972"/>
    <w:rsid w:val="00D32EF0"/>
    <w:rsid w:val="00D4000C"/>
    <w:rsid w:val="00D46D74"/>
    <w:rsid w:val="00D57088"/>
    <w:rsid w:val="00D73289"/>
    <w:rsid w:val="00D80839"/>
    <w:rsid w:val="00D80BD1"/>
    <w:rsid w:val="00DB56FC"/>
    <w:rsid w:val="00DC4A46"/>
    <w:rsid w:val="00DF1035"/>
    <w:rsid w:val="00DF1C0F"/>
    <w:rsid w:val="00DF7B2E"/>
    <w:rsid w:val="00E31FA9"/>
    <w:rsid w:val="00E47982"/>
    <w:rsid w:val="00E74BD8"/>
    <w:rsid w:val="00E91309"/>
    <w:rsid w:val="00F9219D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F8711"/>
  <w15:docId w15:val="{E45781E1-74E5-4099-9B31-1F6C9555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E75"/>
    <w:pPr>
      <w:suppressAutoHyphens/>
    </w:pPr>
    <w:rPr>
      <w:rFonts w:ascii="Calibri" w:eastAsia="Arial Unicode MS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65E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2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FAA"/>
    <w:rPr>
      <w:rFonts w:ascii="Calibri" w:eastAsia="Arial Unicode MS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FAA"/>
    <w:rPr>
      <w:rFonts w:ascii="Calibri" w:eastAsia="Arial Unicode MS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FAA"/>
    <w:rPr>
      <w:rFonts w:ascii="Segoe UI" w:eastAsia="Arial Unicode M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EC"/>
    <w:rPr>
      <w:rFonts w:ascii="Calibri" w:eastAsia="Arial Unicode MS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2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EC"/>
    <w:rPr>
      <w:rFonts w:ascii="Calibri" w:eastAsia="Arial Unicode MS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90BC2-9B1F-4EAC-B408-393F89C1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</dc:creator>
  <cp:lastModifiedBy>Kaija  Valdmaa</cp:lastModifiedBy>
  <cp:revision>7</cp:revision>
  <cp:lastPrinted>2017-07-25T17:25:00Z</cp:lastPrinted>
  <dcterms:created xsi:type="dcterms:W3CDTF">2017-09-01T07:16:00Z</dcterms:created>
  <dcterms:modified xsi:type="dcterms:W3CDTF">2018-02-01T14:42:00Z</dcterms:modified>
</cp:coreProperties>
</file>